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0B" w:rsidRDefault="007C440B" w:rsidP="007C440B">
      <w:pPr>
        <w:widowControl/>
        <w:jc w:val="left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附件</w:t>
      </w:r>
      <w:r>
        <w:rPr>
          <w:rFonts w:ascii="仿宋_GB2312" w:eastAsia="仿宋_GB2312" w:hAnsi="华文中宋"/>
          <w:b/>
          <w:sz w:val="30"/>
          <w:szCs w:val="30"/>
        </w:rPr>
        <w:t>1</w:t>
      </w:r>
      <w:r>
        <w:rPr>
          <w:rFonts w:ascii="仿宋_GB2312" w:eastAsia="仿宋_GB2312" w:hAnsi="华文中宋" w:hint="eastAsia"/>
          <w:b/>
          <w:sz w:val="30"/>
          <w:szCs w:val="30"/>
        </w:rPr>
        <w:t>：</w:t>
      </w:r>
    </w:p>
    <w:p w:rsidR="007C440B" w:rsidRPr="0058538D" w:rsidRDefault="007C440B" w:rsidP="007C440B">
      <w:pPr>
        <w:widowControl/>
        <w:ind w:firstLineChars="696" w:firstLine="2096"/>
        <w:jc w:val="left"/>
        <w:rPr>
          <w:rFonts w:ascii="仿宋_GB2312" w:eastAsia="仿宋_GB2312" w:hAnsi="华文中宋"/>
          <w:b/>
          <w:sz w:val="30"/>
          <w:szCs w:val="30"/>
        </w:rPr>
      </w:pPr>
      <w:r w:rsidRPr="0058538D">
        <w:rPr>
          <w:rFonts w:ascii="仿宋_GB2312" w:eastAsia="仿宋_GB2312" w:hAnsi="华文中宋" w:hint="eastAsia"/>
          <w:b/>
          <w:sz w:val="30"/>
          <w:szCs w:val="30"/>
        </w:rPr>
        <w:t>湖北省工程技术研究中心建议表</w:t>
      </w:r>
      <w:r>
        <w:rPr>
          <w:rFonts w:ascii="仿宋_GB2312" w:eastAsia="仿宋_GB2312" w:hAnsi="华文中宋" w:hint="eastAsia"/>
          <w:b/>
          <w:sz w:val="30"/>
          <w:szCs w:val="30"/>
        </w:rPr>
        <w:t>（社发领域）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970"/>
        <w:gridCol w:w="2517"/>
        <w:gridCol w:w="1169"/>
        <w:gridCol w:w="141"/>
        <w:gridCol w:w="2177"/>
      </w:tblGrid>
      <w:tr w:rsidR="007C440B" w:rsidTr="00BA6401">
        <w:tc>
          <w:tcPr>
            <w:tcW w:w="1548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B466B">
              <w:rPr>
                <w:rFonts w:ascii="仿宋" w:eastAsia="仿宋" w:hAnsi="仿宋" w:hint="eastAsia"/>
                <w:b/>
                <w:sz w:val="28"/>
                <w:szCs w:val="28"/>
              </w:rPr>
              <w:t>中心名称</w:t>
            </w:r>
          </w:p>
        </w:tc>
        <w:tc>
          <w:tcPr>
            <w:tcW w:w="6974" w:type="dxa"/>
            <w:gridSpan w:val="5"/>
          </w:tcPr>
          <w:p w:rsidR="007C440B" w:rsidRDefault="007C440B" w:rsidP="00BA6401">
            <w:pPr>
              <w:topLinePunct/>
              <w:spacing w:line="300" w:lineRule="auto"/>
              <w:jc w:val="left"/>
              <w:rPr>
                <w:rFonts w:ascii="仿宋" w:eastAsia="仿宋" w:hAnsi="仿宋"/>
                <w:b/>
                <w:bCs/>
                <w:sz w:val="36"/>
              </w:rPr>
            </w:pPr>
          </w:p>
        </w:tc>
      </w:tr>
      <w:tr w:rsidR="007C440B" w:rsidTr="00BA6401">
        <w:tc>
          <w:tcPr>
            <w:tcW w:w="1548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B466B">
              <w:rPr>
                <w:rFonts w:ascii="仿宋" w:eastAsia="仿宋" w:hAnsi="仿宋" w:hint="eastAsia"/>
                <w:b/>
                <w:sz w:val="28"/>
                <w:szCs w:val="28"/>
              </w:rPr>
              <w:t>建议单位</w:t>
            </w:r>
          </w:p>
        </w:tc>
        <w:tc>
          <w:tcPr>
            <w:tcW w:w="4656" w:type="dxa"/>
            <w:gridSpan w:val="3"/>
          </w:tcPr>
          <w:p w:rsidR="007C440B" w:rsidRDefault="007C440B" w:rsidP="00BA6401">
            <w:pPr>
              <w:topLinePunct/>
              <w:spacing w:line="300" w:lineRule="auto"/>
              <w:jc w:val="left"/>
              <w:rPr>
                <w:rFonts w:ascii="仿宋" w:eastAsia="仿宋" w:hAnsi="仿宋"/>
                <w:b/>
                <w:bCs/>
                <w:sz w:val="36"/>
              </w:rPr>
            </w:pPr>
          </w:p>
        </w:tc>
        <w:tc>
          <w:tcPr>
            <w:tcW w:w="2318" w:type="dxa"/>
            <w:gridSpan w:val="2"/>
          </w:tcPr>
          <w:p w:rsidR="007C440B" w:rsidRDefault="007C440B" w:rsidP="00BA6401">
            <w:pPr>
              <w:spacing w:line="264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□高校、科研院所</w:t>
            </w:r>
          </w:p>
          <w:p w:rsidR="007C440B" w:rsidRDefault="007C440B" w:rsidP="00BA6401">
            <w:pPr>
              <w:spacing w:line="264" w:lineRule="auto"/>
              <w:rPr>
                <w:rFonts w:ascii="仿宋" w:eastAsia="仿宋" w:hAnsi="仿宋"/>
                <w:b/>
                <w:bCs/>
                <w:sz w:val="36"/>
              </w:rPr>
            </w:pPr>
            <w:r>
              <w:rPr>
                <w:rFonts w:ascii="仿宋" w:eastAsia="仿宋" w:hAnsi="仿宋" w:hint="eastAsia"/>
                <w:sz w:val="24"/>
              </w:rPr>
              <w:t>□企业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7C440B" w:rsidTr="00BA6401">
        <w:tc>
          <w:tcPr>
            <w:tcW w:w="1548" w:type="dxa"/>
            <w:vAlign w:val="center"/>
          </w:tcPr>
          <w:p w:rsidR="007C440B" w:rsidRPr="009B466B" w:rsidRDefault="007C440B" w:rsidP="00BA6401">
            <w:pPr>
              <w:spacing w:line="264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B466B">
              <w:rPr>
                <w:rFonts w:ascii="仿宋" w:eastAsia="仿宋" w:hAnsi="仿宋" w:hint="eastAsia"/>
                <w:b/>
                <w:sz w:val="28"/>
                <w:szCs w:val="28"/>
              </w:rPr>
              <w:t>技术领域</w:t>
            </w:r>
          </w:p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B466B">
              <w:rPr>
                <w:rFonts w:ascii="仿宋" w:eastAsia="仿宋" w:hAnsi="仿宋" w:hint="eastAsia"/>
                <w:sz w:val="24"/>
                <w:szCs w:val="24"/>
              </w:rPr>
              <w:t>（选择其中最相关的一项）</w:t>
            </w:r>
          </w:p>
        </w:tc>
        <w:tc>
          <w:tcPr>
            <w:tcW w:w="6974" w:type="dxa"/>
            <w:gridSpan w:val="5"/>
          </w:tcPr>
          <w:p w:rsidR="007C440B" w:rsidRPr="004C6F70" w:rsidRDefault="007C440B" w:rsidP="00BA6401">
            <w:pPr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4C6F7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生物医药</w:t>
            </w:r>
            <w:r w:rsidRPr="004C6F70"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4C6F7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节能环保</w:t>
            </w:r>
          </w:p>
          <w:p w:rsidR="007C440B" w:rsidRPr="004C6F70" w:rsidRDefault="007C440B" w:rsidP="00BA6401">
            <w:pPr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4C6F7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人口健康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</w:t>
            </w:r>
            <w:r w:rsidRPr="004C6F7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C6F7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资源开发</w:t>
            </w:r>
          </w:p>
          <w:p w:rsidR="007C440B" w:rsidRPr="00AB57F0" w:rsidRDefault="007C440B" w:rsidP="00BA6401">
            <w:pPr>
              <w:spacing w:line="264" w:lineRule="auto"/>
              <w:rPr>
                <w:rFonts w:ascii="仿宋" w:eastAsia="仿宋" w:hAnsi="仿宋"/>
                <w:sz w:val="24"/>
                <w:szCs w:val="24"/>
              </w:rPr>
            </w:pPr>
            <w:r w:rsidRPr="004C6F7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公共安全</w:t>
            </w:r>
            <w:r w:rsidRPr="004C6F70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C6F7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4C6F7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7C440B" w:rsidRPr="00AB57F0" w:rsidTr="00BA6401">
        <w:trPr>
          <w:trHeight w:val="732"/>
        </w:trPr>
        <w:tc>
          <w:tcPr>
            <w:tcW w:w="1548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细分行业</w:t>
            </w:r>
          </w:p>
        </w:tc>
        <w:tc>
          <w:tcPr>
            <w:tcW w:w="6974" w:type="dxa"/>
            <w:gridSpan w:val="5"/>
          </w:tcPr>
          <w:p w:rsidR="007C440B" w:rsidRPr="00AB57F0" w:rsidRDefault="007C440B" w:rsidP="00BA6401">
            <w:pPr>
              <w:pBdr>
                <w:right w:val="single" w:sz="2" w:space="0" w:color="CCCCCC"/>
              </w:pBdr>
              <w:topLinePunct/>
              <w:spacing w:line="300" w:lineRule="auto"/>
              <w:rPr>
                <w:rFonts w:ascii="仿宋" w:eastAsia="仿宋" w:hAnsi="仿宋"/>
                <w:b/>
                <w:bCs/>
                <w:sz w:val="36"/>
              </w:rPr>
            </w:pPr>
          </w:p>
        </w:tc>
      </w:tr>
      <w:tr w:rsidR="007C440B" w:rsidTr="00BA6401">
        <w:trPr>
          <w:trHeight w:val="1019"/>
        </w:trPr>
        <w:tc>
          <w:tcPr>
            <w:tcW w:w="1548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B466B">
              <w:rPr>
                <w:rFonts w:ascii="仿宋" w:eastAsia="仿宋" w:hAnsi="仿宋" w:hint="eastAsia"/>
                <w:b/>
                <w:sz w:val="28"/>
                <w:szCs w:val="28"/>
              </w:rPr>
              <w:t>中心定位</w:t>
            </w:r>
          </w:p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B466B">
              <w:rPr>
                <w:rFonts w:ascii="仿宋" w:eastAsia="仿宋" w:hAnsi="仿宋" w:hint="eastAsia"/>
                <w:b/>
                <w:sz w:val="28"/>
                <w:szCs w:val="28"/>
              </w:rPr>
              <w:t>与功能</w:t>
            </w:r>
          </w:p>
        </w:tc>
        <w:tc>
          <w:tcPr>
            <w:tcW w:w="6974" w:type="dxa"/>
            <w:gridSpan w:val="5"/>
          </w:tcPr>
          <w:p w:rsidR="007C440B" w:rsidRPr="004164C5" w:rsidRDefault="007C440B" w:rsidP="00BA6401">
            <w:pPr>
              <w:topLinePunct/>
              <w:spacing w:line="300" w:lineRule="auto"/>
              <w:rPr>
                <w:rFonts w:ascii="仿宋" w:eastAsia="仿宋" w:hAnsi="仿宋"/>
                <w:b/>
                <w:bCs/>
                <w:sz w:val="36"/>
              </w:rPr>
            </w:pPr>
          </w:p>
        </w:tc>
      </w:tr>
      <w:tr w:rsidR="007C440B" w:rsidTr="00BA6401">
        <w:trPr>
          <w:trHeight w:val="5207"/>
        </w:trPr>
        <w:tc>
          <w:tcPr>
            <w:tcW w:w="1548" w:type="dxa"/>
            <w:vAlign w:val="center"/>
          </w:tcPr>
          <w:p w:rsidR="007C440B" w:rsidRPr="009B466B" w:rsidRDefault="007C440B" w:rsidP="00BA6401">
            <w:pPr>
              <w:spacing w:line="264" w:lineRule="auto"/>
              <w:rPr>
                <w:rFonts w:ascii="仿宋" w:eastAsia="仿宋" w:hAnsi="仿宋"/>
                <w:sz w:val="28"/>
                <w:szCs w:val="28"/>
              </w:rPr>
            </w:pPr>
            <w:r w:rsidRPr="009B466B">
              <w:rPr>
                <w:rFonts w:ascii="仿宋" w:eastAsia="仿宋" w:hAnsi="仿宋" w:hint="eastAsia"/>
                <w:b/>
                <w:sz w:val="28"/>
                <w:szCs w:val="28"/>
              </w:rPr>
              <w:t>建设单位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  <w:r w:rsidRPr="009B466B">
              <w:rPr>
                <w:rFonts w:ascii="仿宋" w:eastAsia="仿宋" w:hAnsi="仿宋"/>
                <w:sz w:val="24"/>
                <w:szCs w:val="24"/>
              </w:rPr>
              <w:t>(</w:t>
            </w:r>
            <w:r w:rsidRPr="009B466B">
              <w:rPr>
                <w:rFonts w:ascii="仿宋" w:eastAsia="仿宋" w:hAnsi="仿宋" w:hint="eastAsia"/>
                <w:sz w:val="24"/>
                <w:szCs w:val="24"/>
              </w:rPr>
              <w:t>包括研发团队、科技成果与转化、产学研合作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 w:rsidRPr="009B466B"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年销售收入和研发投入等</w:t>
            </w:r>
            <w:r w:rsidRPr="009B466B"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6974" w:type="dxa"/>
            <w:gridSpan w:val="5"/>
          </w:tcPr>
          <w:p w:rsidR="007C440B" w:rsidRPr="0058538D" w:rsidRDefault="007C440B" w:rsidP="00BA6401">
            <w:pPr>
              <w:widowControl/>
              <w:spacing w:before="100" w:beforeAutospacing="1" w:after="240" w:line="480" w:lineRule="atLeast"/>
              <w:rPr>
                <w:rFonts w:ascii="仿宋" w:eastAsia="仿宋" w:hAnsi="仿宋"/>
                <w:sz w:val="24"/>
              </w:rPr>
            </w:pPr>
          </w:p>
        </w:tc>
      </w:tr>
      <w:tr w:rsidR="007C440B" w:rsidTr="00BA6401">
        <w:trPr>
          <w:trHeight w:val="712"/>
        </w:trPr>
        <w:tc>
          <w:tcPr>
            <w:tcW w:w="1548" w:type="dxa"/>
            <w:vMerge w:val="restart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66B"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970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517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2177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7C440B" w:rsidTr="00BA6401">
        <w:trPr>
          <w:trHeight w:val="686"/>
        </w:trPr>
        <w:tc>
          <w:tcPr>
            <w:tcW w:w="1548" w:type="dxa"/>
            <w:vMerge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517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177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7C440B" w:rsidTr="00BA6401">
        <w:trPr>
          <w:trHeight w:val="1130"/>
        </w:trPr>
        <w:tc>
          <w:tcPr>
            <w:tcW w:w="1548" w:type="dxa"/>
            <w:vAlign w:val="center"/>
          </w:tcPr>
          <w:p w:rsidR="007C440B" w:rsidRPr="009B466B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6F70">
              <w:rPr>
                <w:rFonts w:ascii="仿宋" w:eastAsia="仿宋" w:hAnsi="仿宋" w:hint="eastAsia"/>
                <w:b/>
                <w:sz w:val="28"/>
                <w:szCs w:val="28"/>
              </w:rPr>
              <w:t>实施时间</w:t>
            </w:r>
          </w:p>
        </w:tc>
        <w:tc>
          <w:tcPr>
            <w:tcW w:w="6974" w:type="dxa"/>
            <w:gridSpan w:val="5"/>
            <w:vAlign w:val="center"/>
          </w:tcPr>
          <w:p w:rsidR="007C440B" w:rsidRPr="006B3A32" w:rsidRDefault="007C440B" w:rsidP="00BA6401">
            <w:pPr>
              <w:topLinePunct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□近期（</w:t>
            </w:r>
            <w:r>
              <w:rPr>
                <w:rFonts w:ascii="仿宋" w:eastAsia="仿宋" w:hAnsi="仿宋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□中期（</w:t>
            </w:r>
            <w:r>
              <w:rPr>
                <w:rFonts w:ascii="仿宋" w:eastAsia="仿宋" w:hAnsi="仿宋"/>
                <w:sz w:val="24"/>
              </w:rPr>
              <w:t>2017-2018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□远期（</w:t>
            </w:r>
            <w:r>
              <w:rPr>
                <w:rFonts w:ascii="仿宋" w:eastAsia="仿宋" w:hAnsi="仿宋"/>
                <w:sz w:val="24"/>
              </w:rPr>
              <w:t>2019-2020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</w:tbl>
    <w:p w:rsidR="005F2EE7" w:rsidRPr="007C440B" w:rsidRDefault="005F2EE7"/>
    <w:sectPr w:rsidR="005F2EE7" w:rsidRPr="007C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E7" w:rsidRDefault="005F2EE7" w:rsidP="007C440B">
      <w:r>
        <w:separator/>
      </w:r>
    </w:p>
  </w:endnote>
  <w:endnote w:type="continuationSeparator" w:id="1">
    <w:p w:rsidR="005F2EE7" w:rsidRDefault="005F2EE7" w:rsidP="007C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E7" w:rsidRDefault="005F2EE7" w:rsidP="007C440B">
      <w:r>
        <w:separator/>
      </w:r>
    </w:p>
  </w:footnote>
  <w:footnote w:type="continuationSeparator" w:id="1">
    <w:p w:rsidR="005F2EE7" w:rsidRDefault="005F2EE7" w:rsidP="007C4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40B"/>
    <w:rsid w:val="005F2EE7"/>
    <w:rsid w:val="007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乔进</dc:creator>
  <cp:keywords/>
  <dc:description/>
  <cp:lastModifiedBy>乔进</cp:lastModifiedBy>
  <cp:revision>2</cp:revision>
  <dcterms:created xsi:type="dcterms:W3CDTF">2016-06-13T02:21:00Z</dcterms:created>
  <dcterms:modified xsi:type="dcterms:W3CDTF">2016-06-13T02:21:00Z</dcterms:modified>
</cp:coreProperties>
</file>