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9D534">
      <w:pPr>
        <w:spacing w:beforeLines="0" w:after="0" w:line="600" w:lineRule="exact"/>
        <w:rPr>
          <w:rFonts w:hint="default" w:ascii="Times New Roman" w:hAnsi="Times New Roman" w:eastAsia="方正黑体_GBK" w:cs="Noto Sans Cuneiform"/>
          <w:color w:val="auto"/>
          <w:sz w:val="33"/>
          <w:szCs w:val="33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附件1</w:t>
      </w:r>
      <w:bookmarkStart w:id="0" w:name="_GoBack"/>
      <w:bookmarkEnd w:id="0"/>
    </w:p>
    <w:p w14:paraId="75FB9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afterLines="0" w:line="54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lang w:val="en-US" w:eastAsia="zh-CN"/>
        </w:rPr>
        <w:t xml:space="preserve"> 武汉青年科技人才朝阳托举工程</w:t>
      </w:r>
    </w:p>
    <w:p w14:paraId="11AE5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313" w:afterLines="100" w:line="54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lang w:val="en-US" w:eastAsia="zh-CN"/>
        </w:rPr>
        <w:t>专家（同行）举荐意见表</w:t>
      </w:r>
    </w:p>
    <w:p w14:paraId="1940E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left="-315" w:leftChars="-150"/>
        <w:jc w:val="both"/>
        <w:textAlignment w:val="auto"/>
        <w:outlineLvl w:val="9"/>
        <w:rPr>
          <w:rFonts w:hint="default" w:ascii="Times New Roman" w:hAnsi="Times New Roman" w:eastAsia="楷体" w:cs="Noto Sans Cuneiform"/>
          <w:color w:val="auto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方正楷体简体" w:cs="Noto Sans Cuneiform"/>
          <w:color w:val="auto"/>
          <w:sz w:val="28"/>
          <w:szCs w:val="28"/>
          <w:u w:val="none"/>
          <w:lang w:val="en-US" w:eastAsia="zh-CN"/>
        </w:rPr>
        <w:t xml:space="preserve">被举荐人姓名：            </w:t>
      </w:r>
      <w:r>
        <w:rPr>
          <w:rFonts w:hint="eastAsia" w:ascii="Times New Roman" w:hAnsi="Times New Roman" w:eastAsia="方正楷体简体" w:cs="Noto Sans Cuneiform"/>
          <w:color w:val="auto"/>
          <w:sz w:val="28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楷体简体" w:cs="Noto Sans Cuneiform"/>
          <w:color w:val="auto"/>
          <w:sz w:val="28"/>
          <w:szCs w:val="28"/>
          <w:u w:val="none"/>
          <w:lang w:val="en-US" w:eastAsia="zh-CN"/>
        </w:rPr>
        <w:t xml:space="preserve"> 推荐（所在）单位：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903"/>
        <w:gridCol w:w="1146"/>
        <w:gridCol w:w="1118"/>
        <w:gridCol w:w="1527"/>
        <w:gridCol w:w="945"/>
        <w:gridCol w:w="2850"/>
      </w:tblGrid>
      <w:tr w14:paraId="54629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exact"/>
          <w:jc w:val="center"/>
        </w:trPr>
        <w:tc>
          <w:tcPr>
            <w:tcW w:w="1217" w:type="dxa"/>
            <w:vMerge w:val="restart"/>
            <w:noWrap w:val="0"/>
            <w:vAlign w:val="center"/>
          </w:tcPr>
          <w:p w14:paraId="71ABE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黑体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Noto Sans Cuneiform"/>
                <w:color w:val="auto"/>
                <w:sz w:val="28"/>
                <w:szCs w:val="28"/>
                <w:u w:val="none"/>
                <w:lang w:val="en-US" w:eastAsia="zh-CN"/>
              </w:rPr>
              <w:t>专家1（同一工作</w:t>
            </w:r>
          </w:p>
          <w:p w14:paraId="4FDB6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黑体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Noto Sans Cuneiform"/>
                <w:color w:val="auto"/>
                <w:sz w:val="28"/>
                <w:szCs w:val="28"/>
                <w:u w:val="none"/>
                <w:lang w:val="en-US" w:eastAsia="zh-CN"/>
              </w:rPr>
              <w:t>单位）</w:t>
            </w:r>
          </w:p>
        </w:tc>
        <w:tc>
          <w:tcPr>
            <w:tcW w:w="903" w:type="dxa"/>
            <w:noWrap w:val="0"/>
            <w:vAlign w:val="center"/>
          </w:tcPr>
          <w:p w14:paraId="34759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Noto Sans Cuneiform"/>
                <w:color w:val="auto"/>
                <w:sz w:val="28"/>
                <w:szCs w:val="28"/>
                <w:u w:val="none"/>
                <w:lang w:val="en-US" w:eastAsia="zh-CN"/>
              </w:rPr>
              <w:t>专家</w:t>
            </w:r>
          </w:p>
          <w:p w14:paraId="7C31C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Noto Sans Cuneiform"/>
                <w:color w:val="auto"/>
                <w:sz w:val="28"/>
                <w:szCs w:val="28"/>
                <w:u w:val="none"/>
                <w:lang w:val="en-US" w:eastAsia="zh-CN"/>
              </w:rPr>
              <w:t>姓名</w:t>
            </w:r>
          </w:p>
        </w:tc>
        <w:tc>
          <w:tcPr>
            <w:tcW w:w="1146" w:type="dxa"/>
            <w:noWrap w:val="0"/>
            <w:vAlign w:val="center"/>
          </w:tcPr>
          <w:p w14:paraId="2AD73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18" w:type="dxa"/>
            <w:noWrap w:val="0"/>
            <w:vAlign w:val="center"/>
          </w:tcPr>
          <w:p w14:paraId="5658A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Noto Sans Cuneiform"/>
                <w:color w:val="auto"/>
                <w:sz w:val="28"/>
                <w:szCs w:val="28"/>
                <w:u w:val="none"/>
                <w:lang w:val="en-US" w:eastAsia="zh-CN"/>
              </w:rPr>
              <w:t>专业技术职务</w:t>
            </w:r>
          </w:p>
        </w:tc>
        <w:tc>
          <w:tcPr>
            <w:tcW w:w="1527" w:type="dxa"/>
            <w:noWrap w:val="0"/>
            <w:vAlign w:val="center"/>
          </w:tcPr>
          <w:p w14:paraId="2E805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 w14:paraId="1ECB0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Noto Sans Cuneiform"/>
                <w:color w:val="auto"/>
                <w:sz w:val="28"/>
                <w:szCs w:val="28"/>
                <w:u w:val="none"/>
                <w:lang w:val="en-US" w:eastAsia="zh-CN"/>
              </w:rPr>
              <w:t>工作单位</w:t>
            </w:r>
          </w:p>
        </w:tc>
        <w:tc>
          <w:tcPr>
            <w:tcW w:w="2850" w:type="dxa"/>
            <w:noWrap w:val="0"/>
            <w:vAlign w:val="center"/>
          </w:tcPr>
          <w:p w14:paraId="000BC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0229C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exac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 w14:paraId="1E17C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黑体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8489" w:type="dxa"/>
            <w:gridSpan w:val="6"/>
            <w:noWrap w:val="0"/>
            <w:vAlign w:val="top"/>
          </w:tcPr>
          <w:p w14:paraId="5D307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val="en-US" w:eastAsia="zh-CN"/>
              </w:rPr>
              <w:t>举荐意见：</w:t>
            </w:r>
          </w:p>
          <w:p w14:paraId="1C569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firstLine="3640" w:firstLineChars="13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 w14:paraId="02327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8" w:beforeLines="60" w:afterLines="0" w:line="420" w:lineRule="exact"/>
              <w:ind w:firstLine="3640" w:firstLineChars="13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val="en-US" w:eastAsia="zh-CN"/>
              </w:rPr>
              <w:t>专家签名：</w:t>
            </w:r>
          </w:p>
          <w:p w14:paraId="6B59C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right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val="en-US" w:eastAsia="zh-CN"/>
              </w:rPr>
              <w:t>年  月  日</w:t>
            </w:r>
          </w:p>
          <w:p w14:paraId="40BA5FA0">
            <w:pPr>
              <w:pStyle w:val="3"/>
              <w:spacing w:beforeLines="0" w:after="0" w:line="600" w:lineRule="exact"/>
              <w:ind w:left="0" w:leftChars="0" w:firstLine="0" w:firstLineChars="0"/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 w14:paraId="21160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firstLine="3640" w:firstLineChars="1300"/>
              <w:jc w:val="both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  <w:t>专家签名：</w:t>
            </w:r>
          </w:p>
          <w:p w14:paraId="5B45C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firstLine="5320" w:firstLineChars="1900"/>
              <w:jc w:val="both"/>
              <w:textAlignment w:val="auto"/>
              <w:rPr>
                <w:rFonts w:hint="default" w:ascii="Times New Roman" w:hAnsi="Times New Roman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  <w:t>年  月  日</w:t>
            </w:r>
          </w:p>
        </w:tc>
      </w:tr>
      <w:tr w14:paraId="77B39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exact"/>
          <w:jc w:val="center"/>
        </w:trPr>
        <w:tc>
          <w:tcPr>
            <w:tcW w:w="1217" w:type="dxa"/>
            <w:vMerge w:val="restart"/>
            <w:noWrap w:val="0"/>
            <w:vAlign w:val="center"/>
          </w:tcPr>
          <w:p w14:paraId="6EC09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黑体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Noto Sans Cuneiform"/>
                <w:color w:val="auto"/>
                <w:sz w:val="28"/>
                <w:szCs w:val="28"/>
                <w:u w:val="none"/>
                <w:lang w:val="en-US" w:eastAsia="zh-CN"/>
              </w:rPr>
              <w:t>专家2</w:t>
            </w:r>
          </w:p>
          <w:p w14:paraId="633A8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黑体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Noto Sans Cuneiform"/>
                <w:color w:val="auto"/>
                <w:sz w:val="28"/>
                <w:szCs w:val="28"/>
                <w:u w:val="none"/>
                <w:lang w:val="en-US" w:eastAsia="zh-CN"/>
              </w:rPr>
              <w:t>（其他单位）</w:t>
            </w:r>
          </w:p>
        </w:tc>
        <w:tc>
          <w:tcPr>
            <w:tcW w:w="903" w:type="dxa"/>
            <w:noWrap w:val="0"/>
            <w:vAlign w:val="center"/>
          </w:tcPr>
          <w:p w14:paraId="7AECF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黑体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Noto Sans Cuneiform"/>
                <w:color w:val="auto"/>
                <w:sz w:val="28"/>
                <w:szCs w:val="28"/>
                <w:u w:val="none"/>
                <w:lang w:val="en-US" w:eastAsia="zh-CN"/>
              </w:rPr>
              <w:t>专家</w:t>
            </w:r>
          </w:p>
          <w:p w14:paraId="0E64B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黑体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Noto Sans Cuneiform"/>
                <w:color w:val="auto"/>
                <w:sz w:val="28"/>
                <w:szCs w:val="28"/>
                <w:u w:val="none"/>
                <w:lang w:val="en-US" w:eastAsia="zh-CN"/>
              </w:rPr>
              <w:t>姓名</w:t>
            </w:r>
          </w:p>
        </w:tc>
        <w:tc>
          <w:tcPr>
            <w:tcW w:w="1146" w:type="dxa"/>
            <w:noWrap w:val="0"/>
            <w:vAlign w:val="center"/>
          </w:tcPr>
          <w:p w14:paraId="4B152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黑体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18" w:type="dxa"/>
            <w:noWrap w:val="0"/>
            <w:vAlign w:val="center"/>
          </w:tcPr>
          <w:p w14:paraId="10FF9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黑体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Noto Sans Cuneiform"/>
                <w:color w:val="auto"/>
                <w:sz w:val="28"/>
                <w:szCs w:val="28"/>
                <w:u w:val="none"/>
                <w:lang w:val="en-US" w:eastAsia="zh-CN"/>
              </w:rPr>
              <w:t>专业技术职务</w:t>
            </w:r>
          </w:p>
        </w:tc>
        <w:tc>
          <w:tcPr>
            <w:tcW w:w="1527" w:type="dxa"/>
            <w:noWrap w:val="0"/>
            <w:vAlign w:val="center"/>
          </w:tcPr>
          <w:p w14:paraId="236A8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黑体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 w14:paraId="62102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黑体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Noto Sans Cuneiform"/>
                <w:color w:val="auto"/>
                <w:sz w:val="28"/>
                <w:szCs w:val="28"/>
                <w:u w:val="none"/>
                <w:lang w:val="en-US" w:eastAsia="zh-CN"/>
              </w:rPr>
              <w:t>工作单位</w:t>
            </w:r>
          </w:p>
        </w:tc>
        <w:tc>
          <w:tcPr>
            <w:tcW w:w="2850" w:type="dxa"/>
            <w:noWrap w:val="0"/>
            <w:vAlign w:val="center"/>
          </w:tcPr>
          <w:p w14:paraId="6BCBB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firstLine="5320" w:firstLineChars="1900"/>
              <w:jc w:val="both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76A2A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exac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 w14:paraId="451BC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5320" w:firstLineChars="1900"/>
              <w:jc w:val="both"/>
              <w:textAlignment w:val="auto"/>
              <w:rPr>
                <w:rFonts w:hint="default" w:ascii="Times New Roman" w:hAnsi="Times New Roman" w:eastAsia="黑体" w:cs="Noto Sans Cuneiform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489" w:type="dxa"/>
            <w:gridSpan w:val="6"/>
            <w:noWrap w:val="0"/>
            <w:vAlign w:val="top"/>
          </w:tcPr>
          <w:p w14:paraId="0AB34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val="en-US" w:eastAsia="zh-CN"/>
              </w:rPr>
              <w:t>举荐意见：</w:t>
            </w:r>
          </w:p>
          <w:p w14:paraId="4F5FF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8" w:beforeLines="60" w:afterLines="0" w:line="420" w:lineRule="exact"/>
              <w:ind w:firstLine="3640" w:firstLineChars="13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val="en-US" w:eastAsia="zh-CN"/>
              </w:rPr>
              <w:t>专家签名：</w:t>
            </w:r>
          </w:p>
          <w:p w14:paraId="0351A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firstLine="5320" w:firstLineChars="1900"/>
              <w:jc w:val="right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val="en-US" w:eastAsia="zh-CN"/>
              </w:rPr>
              <w:t>年  月  日</w:t>
            </w:r>
          </w:p>
        </w:tc>
      </w:tr>
      <w:tr w14:paraId="3D834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  <w:jc w:val="center"/>
        </w:trPr>
        <w:tc>
          <w:tcPr>
            <w:tcW w:w="1217" w:type="dxa"/>
            <w:vMerge w:val="restart"/>
            <w:noWrap w:val="0"/>
            <w:vAlign w:val="center"/>
          </w:tcPr>
          <w:p w14:paraId="50DCC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黑体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Noto Sans Cuneiform"/>
                <w:color w:val="auto"/>
                <w:sz w:val="28"/>
                <w:szCs w:val="28"/>
                <w:u w:val="none"/>
                <w:lang w:val="en-US" w:eastAsia="zh-CN"/>
              </w:rPr>
              <w:t>专家3</w:t>
            </w:r>
          </w:p>
          <w:p w14:paraId="16004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黑体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Noto Sans Cuneiform"/>
                <w:color w:val="auto"/>
                <w:sz w:val="28"/>
                <w:szCs w:val="28"/>
                <w:u w:val="none"/>
                <w:lang w:val="en-US" w:eastAsia="zh-CN"/>
              </w:rPr>
              <w:t>（其他单位）</w:t>
            </w:r>
          </w:p>
        </w:tc>
        <w:tc>
          <w:tcPr>
            <w:tcW w:w="903" w:type="dxa"/>
            <w:noWrap w:val="0"/>
            <w:vAlign w:val="center"/>
          </w:tcPr>
          <w:p w14:paraId="3C5AE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黑体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Noto Sans Cuneiform"/>
                <w:color w:val="auto"/>
                <w:sz w:val="28"/>
                <w:szCs w:val="28"/>
                <w:u w:val="none"/>
                <w:lang w:val="en-US" w:eastAsia="zh-CN"/>
              </w:rPr>
              <w:t>专家</w:t>
            </w:r>
          </w:p>
          <w:p w14:paraId="70343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黑体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Noto Sans Cuneiform"/>
                <w:color w:val="auto"/>
                <w:sz w:val="28"/>
                <w:szCs w:val="28"/>
                <w:u w:val="none"/>
                <w:lang w:val="en-US" w:eastAsia="zh-CN"/>
              </w:rPr>
              <w:t>姓名</w:t>
            </w:r>
          </w:p>
        </w:tc>
        <w:tc>
          <w:tcPr>
            <w:tcW w:w="1146" w:type="dxa"/>
            <w:noWrap w:val="0"/>
            <w:vAlign w:val="center"/>
          </w:tcPr>
          <w:p w14:paraId="243C4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黑体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18" w:type="dxa"/>
            <w:noWrap w:val="0"/>
            <w:vAlign w:val="center"/>
          </w:tcPr>
          <w:p w14:paraId="2B251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Noto Sans Cuneiform"/>
                <w:color w:val="auto"/>
                <w:sz w:val="28"/>
                <w:szCs w:val="28"/>
                <w:u w:val="none"/>
                <w:lang w:val="en-US" w:eastAsia="zh-CN"/>
              </w:rPr>
              <w:t>专业技术职务</w:t>
            </w:r>
          </w:p>
        </w:tc>
        <w:tc>
          <w:tcPr>
            <w:tcW w:w="1527" w:type="dxa"/>
            <w:noWrap w:val="0"/>
            <w:vAlign w:val="center"/>
          </w:tcPr>
          <w:p w14:paraId="647C3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黑体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 w14:paraId="05491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黑体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Noto Sans Cuneiform"/>
                <w:color w:val="auto"/>
                <w:sz w:val="28"/>
                <w:szCs w:val="28"/>
                <w:u w:val="none"/>
                <w:lang w:val="en-US" w:eastAsia="zh-CN"/>
              </w:rPr>
              <w:t>工作单位</w:t>
            </w:r>
          </w:p>
        </w:tc>
        <w:tc>
          <w:tcPr>
            <w:tcW w:w="2850" w:type="dxa"/>
            <w:noWrap w:val="0"/>
            <w:vAlign w:val="center"/>
          </w:tcPr>
          <w:p w14:paraId="4F793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firstLine="5320" w:firstLineChars="1900"/>
              <w:jc w:val="both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217CD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exac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 w14:paraId="0A778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firstLine="5320" w:firstLineChars="1900"/>
              <w:jc w:val="both"/>
              <w:textAlignment w:val="auto"/>
              <w:rPr>
                <w:rFonts w:hint="default" w:ascii="Times New Roman" w:hAnsi="Times New Roman" w:cs="Noto Sans Cuneiform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489" w:type="dxa"/>
            <w:gridSpan w:val="6"/>
            <w:noWrap w:val="0"/>
            <w:vAlign w:val="top"/>
          </w:tcPr>
          <w:p w14:paraId="046D8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val="en-US" w:eastAsia="zh-CN"/>
              </w:rPr>
              <w:t>举荐意见：</w:t>
            </w:r>
          </w:p>
          <w:p w14:paraId="2F7A2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8" w:beforeLines="60" w:afterLines="0" w:line="420" w:lineRule="exact"/>
              <w:ind w:firstLine="3640" w:firstLineChars="130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val="en-US" w:eastAsia="zh-CN"/>
              </w:rPr>
              <w:t>专家签名：</w:t>
            </w:r>
          </w:p>
          <w:p w14:paraId="303CB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firstLine="5320" w:firstLineChars="1900"/>
              <w:jc w:val="right"/>
              <w:textAlignment w:val="auto"/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val="en-US" w:eastAsia="zh-CN"/>
              </w:rPr>
              <w:t>年  月  日</w:t>
            </w:r>
          </w:p>
        </w:tc>
      </w:tr>
    </w:tbl>
    <w:p w14:paraId="1C3DB15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300" w:lineRule="exact"/>
        <w:ind w:left="560" w:leftChars="0" w:hanging="560" w:hangingChars="200"/>
        <w:textAlignment w:val="auto"/>
        <w:outlineLvl w:val="9"/>
        <w:rPr>
          <w:rFonts w:hint="default" w:ascii="Times New Roman" w:hAnsi="Times New Roman" w:eastAsia="方正楷体简体" w:cs="Noto Sans Cuneiform"/>
          <w:color w:val="auto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方正楷体简体" w:cs="Noto Sans Cuneiform"/>
          <w:color w:val="auto"/>
          <w:sz w:val="28"/>
          <w:szCs w:val="28"/>
          <w:u w:val="none"/>
          <w:lang w:val="en-US" w:eastAsia="zh-CN"/>
        </w:rPr>
        <w:t>注：1.举荐意见应就申报人个人品德、科研能力、发展潜力作简要评价；</w:t>
      </w:r>
      <w:r>
        <w:rPr>
          <w:rFonts w:hint="eastAsia" w:ascii="Times New Roman" w:hAnsi="Times New Roman" w:eastAsia="方正楷体简体" w:cs="Noto Sans Cuneiform"/>
          <w:color w:val="auto"/>
          <w:sz w:val="28"/>
          <w:szCs w:val="28"/>
          <w:u w:val="none"/>
          <w:lang w:val="en-US" w:eastAsia="zh-CN"/>
        </w:rPr>
        <w:t>2.</w:t>
      </w:r>
      <w:r>
        <w:rPr>
          <w:rFonts w:hint="default" w:ascii="Times New Roman" w:hAnsi="Times New Roman" w:eastAsia="方正楷体简体" w:cs="Noto Sans Cuneiform"/>
          <w:color w:val="auto"/>
          <w:sz w:val="28"/>
          <w:szCs w:val="28"/>
          <w:u w:val="none"/>
          <w:lang w:val="en-US" w:eastAsia="zh-CN"/>
        </w:rPr>
        <w:t>此表可根据内容适当扩充。</w:t>
      </w:r>
    </w:p>
    <w:p w14:paraId="21434C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Noto Sans Cuneiform">
    <w:altName w:val="Segoe Print"/>
    <w:panose1 w:val="020B0502040504020204"/>
    <w:charset w:val="00"/>
    <w:family w:val="auto"/>
    <w:pitch w:val="default"/>
    <w:sig w:usb0="00000000" w:usb1="00000000" w:usb2="00000000" w:usb3="00004000" w:csb0="0000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323B3"/>
    <w:rsid w:val="3F574C3E"/>
    <w:rsid w:val="454323B3"/>
    <w:rsid w:val="73F66AD8"/>
    <w:rsid w:val="796E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line="360" w:lineRule="auto"/>
    </w:pPr>
    <w:rPr>
      <w:rFonts w:eastAsia="仿宋"/>
      <w:sz w:val="32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2026-05-26T02:14:00Z</dcterms:created>
  <dc:creator>Administrator</dc:creator>
  <cp:lastModifiedBy>Administrator</cp:lastModifiedBy>
  <dcterms:modified xsi:type="dcterms:W3CDTF">2026-05-26T02:17:30Z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B578939D88A64CC9AF94AA90CAA421D6_13</vt:lpwstr>
  </property>
  <property fmtid="{D5CDD505-2E9C-101B-9397-08002B2CF9AE}" pid="4" name="KSOTemplateDocerSaveRecord">
    <vt:lpwstr>eyJoZGlkIjoiODA0ZThmNTIxMjA5NTAwZTUwZmZlMTc4ZjRiNGI1ZTciLCJ1c2VySWQiOiIyOTA5MDk0MDAifQ==</vt:lpwstr>
  </property>
</Properties>
</file>