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6B" w:rsidRDefault="00D96D9A">
      <w:pPr>
        <w:widowControl/>
        <w:spacing w:line="560" w:lineRule="exact"/>
        <w:jc w:val="left"/>
        <w:rPr>
          <w:rFonts w:ascii="黑体" w:eastAsia="黑体"/>
          <w:sz w:val="32"/>
          <w:szCs w:val="32"/>
        </w:rPr>
      </w:pPr>
      <w:r>
        <w:rPr>
          <w:rFonts w:ascii="黑体" w:eastAsia="黑体" w:hint="eastAsia"/>
          <w:sz w:val="32"/>
          <w:szCs w:val="32"/>
        </w:rPr>
        <w:t>附件</w:t>
      </w:r>
      <w:r w:rsidR="00581F03">
        <w:rPr>
          <w:rFonts w:ascii="黑体" w:eastAsia="黑体" w:hint="eastAsia"/>
          <w:sz w:val="32"/>
          <w:szCs w:val="32"/>
        </w:rPr>
        <w:t>2</w:t>
      </w:r>
      <w:bookmarkStart w:id="0" w:name="_GoBack"/>
      <w:bookmarkEnd w:id="0"/>
    </w:p>
    <w:p w:rsidR="0008546B" w:rsidRDefault="0008546B">
      <w:pPr>
        <w:widowControl/>
        <w:spacing w:line="560" w:lineRule="exact"/>
        <w:jc w:val="left"/>
        <w:rPr>
          <w:rFonts w:ascii="黑体" w:eastAsia="黑体"/>
          <w:sz w:val="32"/>
          <w:szCs w:val="32"/>
        </w:rPr>
      </w:pPr>
    </w:p>
    <w:p w:rsidR="0008546B" w:rsidRDefault="0008546B">
      <w:pPr>
        <w:widowControl/>
        <w:spacing w:line="560" w:lineRule="exact"/>
        <w:jc w:val="left"/>
        <w:rPr>
          <w:rFonts w:ascii="黑体" w:eastAsia="黑体"/>
          <w:sz w:val="32"/>
          <w:szCs w:val="32"/>
        </w:rPr>
      </w:pPr>
    </w:p>
    <w:p w:rsidR="0008546B" w:rsidRDefault="00D96D9A">
      <w:pPr>
        <w:spacing w:line="560" w:lineRule="exact"/>
        <w:jc w:val="center"/>
        <w:rPr>
          <w:rFonts w:ascii="方正小标宋简体" w:eastAsia="方正小标宋简体"/>
          <w:sz w:val="52"/>
          <w:szCs w:val="52"/>
        </w:rPr>
      </w:pPr>
      <w:r>
        <w:rPr>
          <w:rFonts w:ascii="方正小标宋简体" w:eastAsia="方正小标宋简体" w:hint="eastAsia"/>
          <w:sz w:val="52"/>
          <w:szCs w:val="52"/>
        </w:rPr>
        <w:t>湖北省专利奖申报书</w:t>
      </w:r>
    </w:p>
    <w:p w:rsidR="0008546B" w:rsidRDefault="00D96D9A">
      <w:pPr>
        <w:spacing w:line="560" w:lineRule="exact"/>
        <w:jc w:val="center"/>
        <w:rPr>
          <w:rFonts w:ascii="楷体_GB2312" w:eastAsia="楷体_GB2312"/>
          <w:sz w:val="36"/>
          <w:szCs w:val="36"/>
        </w:rPr>
      </w:pPr>
      <w:r>
        <w:rPr>
          <w:rFonts w:ascii="楷体_GB2312" w:eastAsia="楷体_GB2312" w:hint="eastAsia"/>
          <w:sz w:val="36"/>
          <w:szCs w:val="36"/>
        </w:rPr>
        <w:t>（外观设计）</w:t>
      </w: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D96D9A">
      <w:pPr>
        <w:spacing w:line="560" w:lineRule="exact"/>
        <w:ind w:firstLineChars="150" w:firstLine="540"/>
        <w:rPr>
          <w:rFonts w:ascii="楷体_GB2312" w:eastAsia="楷体_GB2312"/>
          <w:sz w:val="36"/>
          <w:szCs w:val="36"/>
        </w:rPr>
      </w:pPr>
      <w:r>
        <w:rPr>
          <w:rFonts w:ascii="楷体_GB2312" w:eastAsia="楷体_GB2312" w:hint="eastAsia"/>
          <w:sz w:val="36"/>
          <w:szCs w:val="36"/>
        </w:rPr>
        <w:t>专利名称：</w:t>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rPr>
        <w:t xml:space="preserve">        </w:t>
      </w:r>
      <w:r>
        <w:rPr>
          <w:rFonts w:ascii="楷体_GB2312" w:eastAsia="楷体_GB2312"/>
          <w:sz w:val="36"/>
          <w:szCs w:val="36"/>
          <w:u w:val="single" w:color="000000"/>
        </w:rPr>
        <w:t xml:space="preserve">               </w:t>
      </w:r>
    </w:p>
    <w:p w:rsidR="0008546B" w:rsidRDefault="00D96D9A">
      <w:pPr>
        <w:spacing w:line="560" w:lineRule="exact"/>
        <w:ind w:firstLineChars="150" w:firstLine="540"/>
        <w:rPr>
          <w:rFonts w:ascii="楷体_GB2312" w:eastAsia="楷体_GB2312"/>
          <w:sz w:val="36"/>
          <w:szCs w:val="36"/>
          <w:u w:val="single"/>
        </w:rPr>
      </w:pPr>
      <w:r>
        <w:rPr>
          <w:rFonts w:ascii="楷体_GB2312" w:eastAsia="楷体_GB2312" w:hint="eastAsia"/>
          <w:sz w:val="36"/>
          <w:szCs w:val="36"/>
        </w:rPr>
        <w:t>专</w:t>
      </w:r>
      <w:r>
        <w:rPr>
          <w:rFonts w:ascii="楷体_GB2312" w:eastAsia="楷体_GB2312"/>
          <w:sz w:val="36"/>
          <w:szCs w:val="36"/>
        </w:rPr>
        <w:t xml:space="preserve"> </w:t>
      </w:r>
      <w:r>
        <w:rPr>
          <w:rFonts w:ascii="楷体_GB2312" w:eastAsia="楷体_GB2312" w:hint="eastAsia"/>
          <w:sz w:val="36"/>
          <w:szCs w:val="36"/>
        </w:rPr>
        <w:t>利</w:t>
      </w:r>
      <w:r>
        <w:rPr>
          <w:rFonts w:ascii="楷体_GB2312" w:eastAsia="楷体_GB2312"/>
          <w:sz w:val="36"/>
          <w:szCs w:val="36"/>
        </w:rPr>
        <w:t xml:space="preserve"> </w:t>
      </w:r>
      <w:r>
        <w:rPr>
          <w:rFonts w:ascii="楷体_GB2312" w:eastAsia="楷体_GB2312" w:hint="eastAsia"/>
          <w:sz w:val="36"/>
          <w:szCs w:val="36"/>
        </w:rPr>
        <w:t>号：</w:t>
      </w:r>
      <w:bookmarkStart w:id="1" w:name="OLE_LINK2"/>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p>
    <w:p w:rsidR="0008546B" w:rsidRDefault="00D96D9A">
      <w:pPr>
        <w:spacing w:line="560" w:lineRule="exact"/>
        <w:ind w:firstLineChars="150" w:firstLine="540"/>
        <w:rPr>
          <w:rFonts w:ascii="楷体_GB2312" w:eastAsia="楷体_GB2312"/>
          <w:sz w:val="36"/>
          <w:szCs w:val="36"/>
          <w:u w:val="single"/>
        </w:rPr>
      </w:pPr>
      <w:r>
        <w:rPr>
          <w:rFonts w:ascii="楷体_GB2312" w:eastAsia="楷体_GB2312" w:hint="eastAsia"/>
          <w:sz w:val="36"/>
          <w:szCs w:val="36"/>
        </w:rPr>
        <w:t>申报单位：</w:t>
      </w:r>
      <w:bookmarkEnd w:id="1"/>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r>
        <w:rPr>
          <w:rFonts w:ascii="楷体_GB2312" w:eastAsia="楷体_GB2312"/>
          <w:sz w:val="36"/>
          <w:szCs w:val="36"/>
          <w:u w:val="single"/>
        </w:rPr>
        <w:tab/>
      </w: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08546B">
      <w:pPr>
        <w:spacing w:line="560" w:lineRule="exact"/>
        <w:jc w:val="center"/>
        <w:rPr>
          <w:rFonts w:ascii="仿宋_GB2312" w:eastAsia="仿宋_GB2312"/>
          <w:sz w:val="32"/>
          <w:szCs w:val="32"/>
        </w:rPr>
      </w:pPr>
    </w:p>
    <w:p w:rsidR="0008546B" w:rsidRDefault="00D96D9A">
      <w:pPr>
        <w:spacing w:line="560" w:lineRule="exact"/>
        <w:jc w:val="center"/>
        <w:rPr>
          <w:rFonts w:ascii="楷体_GB2312" w:eastAsia="楷体_GB2312"/>
          <w:sz w:val="32"/>
          <w:szCs w:val="32"/>
        </w:rPr>
      </w:pPr>
      <w:r>
        <w:rPr>
          <w:rFonts w:ascii="楷体_GB2312" w:eastAsia="楷体_GB2312" w:hint="eastAsia"/>
          <w:sz w:val="32"/>
          <w:szCs w:val="32"/>
        </w:rPr>
        <w:t>2017</w:t>
      </w:r>
      <w:r>
        <w:rPr>
          <w:rFonts w:ascii="楷体_GB2312" w:eastAsia="楷体_GB2312" w:hint="eastAsia"/>
          <w:sz w:val="32"/>
          <w:szCs w:val="32"/>
        </w:rPr>
        <w:t>年</w:t>
      </w:r>
      <w:r>
        <w:rPr>
          <w:rFonts w:ascii="楷体_GB2312" w:eastAsia="楷体_GB2312"/>
          <w:sz w:val="32"/>
          <w:szCs w:val="32"/>
          <w:u w:val="single"/>
        </w:rPr>
        <w:t xml:space="preserve">   </w:t>
      </w:r>
      <w:r>
        <w:rPr>
          <w:rFonts w:ascii="楷体_GB2312" w:eastAsia="楷体_GB2312" w:hint="eastAsia"/>
          <w:sz w:val="32"/>
          <w:szCs w:val="32"/>
        </w:rPr>
        <w:t>月</w:t>
      </w:r>
      <w:r>
        <w:rPr>
          <w:rFonts w:ascii="楷体_GB2312" w:eastAsia="楷体_GB2312"/>
          <w:sz w:val="32"/>
          <w:szCs w:val="32"/>
          <w:u w:val="single"/>
        </w:rPr>
        <w:t xml:space="preserve">   </w:t>
      </w:r>
      <w:r>
        <w:rPr>
          <w:rFonts w:ascii="楷体_GB2312" w:eastAsia="楷体_GB2312" w:hint="eastAsia"/>
          <w:sz w:val="32"/>
          <w:szCs w:val="32"/>
        </w:rPr>
        <w:t>日</w:t>
      </w:r>
    </w:p>
    <w:p w:rsidR="0008546B" w:rsidRDefault="00D96D9A">
      <w:pPr>
        <w:spacing w:before="240" w:line="560" w:lineRule="exact"/>
        <w:jc w:val="center"/>
        <w:rPr>
          <w:rFonts w:ascii="楷体_GB2312" w:eastAsia="楷体_GB2312"/>
          <w:sz w:val="32"/>
          <w:szCs w:val="32"/>
        </w:rPr>
      </w:pPr>
      <w:r>
        <w:rPr>
          <w:rFonts w:ascii="楷体_GB2312" w:eastAsia="楷体_GB2312" w:hint="eastAsia"/>
          <w:sz w:val="32"/>
          <w:szCs w:val="32"/>
        </w:rPr>
        <w:t>湖北省知识产权局制</w:t>
      </w:r>
    </w:p>
    <w:p w:rsidR="0008546B" w:rsidRDefault="00D96D9A">
      <w:pPr>
        <w:spacing w:line="560" w:lineRule="exact"/>
        <w:jc w:val="center"/>
        <w:rPr>
          <w:rFonts w:ascii="方正小标宋简体" w:eastAsia="方正小标宋简体" w:hAnsi="宋体" w:cs="宋体"/>
          <w:kern w:val="0"/>
          <w:sz w:val="36"/>
          <w:szCs w:val="36"/>
        </w:rPr>
      </w:pPr>
      <w:r>
        <w:rPr>
          <w:rFonts w:ascii="仿宋_GB2312" w:eastAsia="仿宋_GB2312"/>
          <w:sz w:val="32"/>
          <w:szCs w:val="32"/>
        </w:rPr>
        <w:br w:type="page"/>
      </w:r>
      <w:r>
        <w:rPr>
          <w:rFonts w:ascii="方正小标宋简体" w:eastAsia="方正小标宋简体" w:hAnsi="宋体" w:cs="宋体" w:hint="eastAsia"/>
          <w:kern w:val="0"/>
          <w:sz w:val="36"/>
          <w:szCs w:val="36"/>
        </w:rPr>
        <w:lastRenderedPageBreak/>
        <w:t>一、申报项目基本信息</w:t>
      </w:r>
    </w:p>
    <w:p w:rsidR="0008546B" w:rsidRDefault="0008546B">
      <w:pPr>
        <w:spacing w:line="560" w:lineRule="exact"/>
        <w:jc w:val="center"/>
        <w:rPr>
          <w:rFonts w:ascii="仿宋_GB2312" w:eastAsia="仿宋_GB2312" w:hAnsi="宋体" w:cs="宋体"/>
          <w:b/>
          <w:kern w:val="0"/>
          <w:sz w:val="32"/>
          <w:szCs w:val="32"/>
        </w:rPr>
      </w:pPr>
    </w:p>
    <w:tbl>
      <w:tblPr>
        <w:tblW w:w="9060" w:type="dxa"/>
        <w:tblLayout w:type="fixed"/>
        <w:tblLook w:val="04A0" w:firstRow="1" w:lastRow="0" w:firstColumn="1" w:lastColumn="0" w:noHBand="0" w:noVBand="1"/>
      </w:tblPr>
      <w:tblGrid>
        <w:gridCol w:w="2050"/>
        <w:gridCol w:w="2337"/>
        <w:gridCol w:w="2337"/>
        <w:gridCol w:w="2336"/>
      </w:tblGrid>
      <w:tr w:rsidR="0008546B">
        <w:trPr>
          <w:trHeight w:val="375"/>
        </w:trPr>
        <w:tc>
          <w:tcPr>
            <w:tcW w:w="2050" w:type="dxa"/>
            <w:tcBorders>
              <w:top w:val="single" w:sz="8" w:space="0" w:color="auto"/>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专利号</w:t>
            </w:r>
          </w:p>
        </w:tc>
        <w:tc>
          <w:tcPr>
            <w:tcW w:w="7010" w:type="dxa"/>
            <w:gridSpan w:val="3"/>
            <w:tcBorders>
              <w:top w:val="single" w:sz="8"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专利名称</w:t>
            </w:r>
          </w:p>
        </w:tc>
        <w:tc>
          <w:tcPr>
            <w:tcW w:w="7010" w:type="dxa"/>
            <w:gridSpan w:val="3"/>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专利权人</w:t>
            </w:r>
          </w:p>
        </w:tc>
        <w:tc>
          <w:tcPr>
            <w:tcW w:w="7010" w:type="dxa"/>
            <w:gridSpan w:val="3"/>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设计人</w:t>
            </w:r>
          </w:p>
        </w:tc>
        <w:tc>
          <w:tcPr>
            <w:tcW w:w="7010" w:type="dxa"/>
            <w:gridSpan w:val="3"/>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申报单位</w:t>
            </w:r>
          </w:p>
        </w:tc>
        <w:tc>
          <w:tcPr>
            <w:tcW w:w="7010" w:type="dxa"/>
            <w:gridSpan w:val="3"/>
            <w:tcBorders>
              <w:top w:val="single" w:sz="8"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通讯地址</w:t>
            </w:r>
          </w:p>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b/>
                <w:bCs/>
                <w:kern w:val="0"/>
                <w:sz w:val="32"/>
                <w:szCs w:val="32"/>
              </w:rPr>
              <w:t>/</w:t>
            </w:r>
            <w:r>
              <w:rPr>
                <w:rFonts w:ascii="仿宋_GB2312" w:eastAsia="仿宋_GB2312" w:hAnsi="宋体" w:cs="宋体" w:hint="eastAsia"/>
                <w:b/>
                <w:bCs/>
                <w:kern w:val="0"/>
                <w:sz w:val="32"/>
                <w:szCs w:val="32"/>
              </w:rPr>
              <w:t>邮编</w:t>
            </w:r>
          </w:p>
        </w:tc>
        <w:tc>
          <w:tcPr>
            <w:tcW w:w="7010" w:type="dxa"/>
            <w:gridSpan w:val="3"/>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联系人</w:t>
            </w:r>
            <w:r>
              <w:rPr>
                <w:rFonts w:ascii="仿宋_GB2312" w:eastAsia="仿宋_GB2312" w:hAnsi="宋体" w:cs="宋体"/>
                <w:b/>
                <w:bCs/>
                <w:kern w:val="0"/>
                <w:sz w:val="32"/>
                <w:szCs w:val="32"/>
              </w:rPr>
              <w:t>1</w:t>
            </w:r>
          </w:p>
        </w:tc>
        <w:tc>
          <w:tcPr>
            <w:tcW w:w="2337" w:type="dxa"/>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c>
          <w:tcPr>
            <w:tcW w:w="2337" w:type="dxa"/>
            <w:tcBorders>
              <w:top w:val="single" w:sz="4" w:space="0" w:color="auto"/>
              <w:left w:val="nil"/>
              <w:bottom w:val="single" w:sz="4" w:space="0" w:color="auto"/>
              <w:right w:val="single" w:sz="8" w:space="0" w:color="000000"/>
            </w:tcBorders>
            <w:vAlign w:val="bottom"/>
          </w:tcPr>
          <w:p w:rsidR="0008546B" w:rsidRDefault="00D96D9A">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b/>
                <w:bCs/>
                <w:kern w:val="0"/>
                <w:sz w:val="32"/>
                <w:szCs w:val="32"/>
              </w:rPr>
              <w:t>手机</w:t>
            </w:r>
          </w:p>
        </w:tc>
        <w:tc>
          <w:tcPr>
            <w:tcW w:w="2336" w:type="dxa"/>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办公电话</w:t>
            </w:r>
          </w:p>
        </w:tc>
        <w:tc>
          <w:tcPr>
            <w:tcW w:w="2337" w:type="dxa"/>
            <w:tcBorders>
              <w:top w:val="nil"/>
              <w:left w:val="nil"/>
              <w:bottom w:val="single" w:sz="4" w:space="0" w:color="auto"/>
              <w:right w:val="single" w:sz="8" w:space="0" w:color="auto"/>
            </w:tcBorders>
            <w:vAlign w:val="bottom"/>
          </w:tcPr>
          <w:p w:rsidR="0008546B" w:rsidRDefault="0008546B">
            <w:pPr>
              <w:widowControl/>
              <w:spacing w:line="560" w:lineRule="exact"/>
              <w:jc w:val="center"/>
              <w:rPr>
                <w:rFonts w:ascii="仿宋_GB2312" w:eastAsia="仿宋_GB2312" w:hAnsi="宋体" w:cs="宋体"/>
                <w:b/>
                <w:bCs/>
                <w:kern w:val="0"/>
                <w:sz w:val="32"/>
                <w:szCs w:val="32"/>
              </w:rPr>
            </w:pPr>
          </w:p>
        </w:tc>
        <w:tc>
          <w:tcPr>
            <w:tcW w:w="2337" w:type="dxa"/>
            <w:tcBorders>
              <w:top w:val="nil"/>
              <w:left w:val="nil"/>
              <w:bottom w:val="single" w:sz="4" w:space="0" w:color="auto"/>
              <w:right w:val="single" w:sz="8"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电子邮箱</w:t>
            </w:r>
          </w:p>
        </w:tc>
        <w:tc>
          <w:tcPr>
            <w:tcW w:w="2336" w:type="dxa"/>
            <w:tcBorders>
              <w:top w:val="nil"/>
              <w:left w:val="nil"/>
              <w:bottom w:val="single" w:sz="4" w:space="0" w:color="auto"/>
              <w:right w:val="single" w:sz="8" w:space="0" w:color="auto"/>
            </w:tcBorders>
            <w:vAlign w:val="bottom"/>
          </w:tcPr>
          <w:p w:rsidR="0008546B" w:rsidRDefault="0008546B">
            <w:pPr>
              <w:widowControl/>
              <w:spacing w:line="560" w:lineRule="exact"/>
              <w:jc w:val="center"/>
              <w:rPr>
                <w:rFonts w:ascii="仿宋_GB2312" w:eastAsia="仿宋_GB2312" w:hAnsi="宋体" w:cs="宋体"/>
                <w:b/>
                <w:bCs/>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联系人</w:t>
            </w:r>
            <w:r>
              <w:rPr>
                <w:rFonts w:ascii="仿宋_GB2312" w:eastAsia="仿宋_GB2312" w:hAnsi="宋体" w:cs="宋体"/>
                <w:b/>
                <w:bCs/>
                <w:kern w:val="0"/>
                <w:sz w:val="32"/>
                <w:szCs w:val="32"/>
              </w:rPr>
              <w:t>2</w:t>
            </w:r>
          </w:p>
        </w:tc>
        <w:tc>
          <w:tcPr>
            <w:tcW w:w="2337" w:type="dxa"/>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c>
          <w:tcPr>
            <w:tcW w:w="2337" w:type="dxa"/>
            <w:tcBorders>
              <w:top w:val="single" w:sz="4" w:space="0" w:color="auto"/>
              <w:left w:val="nil"/>
              <w:bottom w:val="single" w:sz="4" w:space="0" w:color="auto"/>
              <w:right w:val="single" w:sz="8" w:space="0" w:color="000000"/>
            </w:tcBorders>
            <w:vAlign w:val="bottom"/>
          </w:tcPr>
          <w:p w:rsidR="0008546B" w:rsidRDefault="00D96D9A">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b/>
                <w:bCs/>
                <w:kern w:val="0"/>
                <w:sz w:val="32"/>
                <w:szCs w:val="32"/>
              </w:rPr>
              <w:t>手机</w:t>
            </w:r>
          </w:p>
        </w:tc>
        <w:tc>
          <w:tcPr>
            <w:tcW w:w="2336" w:type="dxa"/>
            <w:tcBorders>
              <w:top w:val="single" w:sz="4"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办公电话</w:t>
            </w:r>
          </w:p>
        </w:tc>
        <w:tc>
          <w:tcPr>
            <w:tcW w:w="2337" w:type="dxa"/>
            <w:tcBorders>
              <w:top w:val="nil"/>
              <w:left w:val="nil"/>
              <w:bottom w:val="single" w:sz="4" w:space="0" w:color="auto"/>
              <w:right w:val="single" w:sz="8" w:space="0" w:color="auto"/>
            </w:tcBorders>
            <w:vAlign w:val="bottom"/>
          </w:tcPr>
          <w:p w:rsidR="0008546B" w:rsidRDefault="0008546B">
            <w:pPr>
              <w:widowControl/>
              <w:spacing w:line="560" w:lineRule="exact"/>
              <w:jc w:val="center"/>
              <w:rPr>
                <w:rFonts w:ascii="仿宋_GB2312" w:eastAsia="仿宋_GB2312" w:hAnsi="宋体" w:cs="宋体"/>
                <w:b/>
                <w:bCs/>
                <w:kern w:val="0"/>
                <w:sz w:val="32"/>
                <w:szCs w:val="32"/>
              </w:rPr>
            </w:pPr>
          </w:p>
        </w:tc>
        <w:tc>
          <w:tcPr>
            <w:tcW w:w="2337" w:type="dxa"/>
            <w:tcBorders>
              <w:top w:val="nil"/>
              <w:left w:val="nil"/>
              <w:bottom w:val="single" w:sz="4" w:space="0" w:color="auto"/>
              <w:right w:val="single" w:sz="8"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电子邮箱</w:t>
            </w:r>
          </w:p>
        </w:tc>
        <w:tc>
          <w:tcPr>
            <w:tcW w:w="2336" w:type="dxa"/>
            <w:tcBorders>
              <w:top w:val="nil"/>
              <w:left w:val="nil"/>
              <w:bottom w:val="single" w:sz="4" w:space="0" w:color="auto"/>
              <w:right w:val="single" w:sz="8" w:space="0" w:color="auto"/>
            </w:tcBorders>
            <w:vAlign w:val="bottom"/>
          </w:tcPr>
          <w:p w:rsidR="0008546B" w:rsidRDefault="0008546B">
            <w:pPr>
              <w:widowControl/>
              <w:spacing w:line="560" w:lineRule="exact"/>
              <w:jc w:val="center"/>
              <w:rPr>
                <w:rFonts w:ascii="仿宋_GB2312" w:eastAsia="仿宋_GB2312" w:hAnsi="宋体" w:cs="宋体"/>
                <w:b/>
                <w:bCs/>
                <w:kern w:val="0"/>
                <w:sz w:val="32"/>
                <w:szCs w:val="32"/>
              </w:rPr>
            </w:pPr>
          </w:p>
        </w:tc>
      </w:tr>
      <w:tr w:rsidR="0008546B">
        <w:trPr>
          <w:trHeight w:val="375"/>
        </w:trPr>
        <w:tc>
          <w:tcPr>
            <w:tcW w:w="2050" w:type="dxa"/>
            <w:tcBorders>
              <w:top w:val="nil"/>
              <w:left w:val="single" w:sz="8" w:space="0" w:color="auto"/>
              <w:bottom w:val="single" w:sz="4" w:space="0" w:color="auto"/>
              <w:right w:val="single" w:sz="4" w:space="0" w:color="auto"/>
            </w:tcBorders>
            <w:vAlign w:val="bottom"/>
          </w:tcPr>
          <w:p w:rsidR="0008546B" w:rsidRDefault="00D96D9A">
            <w:pPr>
              <w:widowControl/>
              <w:spacing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备注</w:t>
            </w:r>
          </w:p>
        </w:tc>
        <w:tc>
          <w:tcPr>
            <w:tcW w:w="7010" w:type="dxa"/>
            <w:gridSpan w:val="3"/>
            <w:tcBorders>
              <w:top w:val="single" w:sz="8" w:space="0" w:color="auto"/>
              <w:left w:val="nil"/>
              <w:bottom w:val="single" w:sz="4" w:space="0" w:color="auto"/>
              <w:right w:val="single" w:sz="8" w:space="0" w:color="000000"/>
            </w:tcBorders>
            <w:vAlign w:val="bottom"/>
          </w:tcPr>
          <w:p w:rsidR="0008546B" w:rsidRDefault="0008546B">
            <w:pPr>
              <w:widowControl/>
              <w:spacing w:line="560" w:lineRule="exact"/>
              <w:jc w:val="center"/>
              <w:rPr>
                <w:rFonts w:ascii="仿宋_GB2312" w:eastAsia="仿宋_GB2312" w:hAnsi="宋体" w:cs="宋体"/>
                <w:kern w:val="0"/>
                <w:sz w:val="32"/>
                <w:szCs w:val="32"/>
              </w:rPr>
            </w:pPr>
          </w:p>
        </w:tc>
      </w:tr>
    </w:tbl>
    <w:p w:rsidR="0008546B" w:rsidRDefault="0008546B">
      <w:pPr>
        <w:spacing w:line="560" w:lineRule="exact"/>
        <w:rPr>
          <w:rFonts w:ascii="仿宋_GB2312" w:eastAsia="仿宋_GB2312"/>
          <w:sz w:val="32"/>
          <w:szCs w:val="32"/>
        </w:rPr>
      </w:pPr>
    </w:p>
    <w:p w:rsidR="0008546B" w:rsidRDefault="0008546B">
      <w:pPr>
        <w:spacing w:line="560" w:lineRule="exact"/>
        <w:rPr>
          <w:rFonts w:ascii="仿宋_GB2312" w:eastAsia="仿宋_GB2312"/>
          <w:sz w:val="32"/>
          <w:szCs w:val="32"/>
        </w:rPr>
      </w:pPr>
    </w:p>
    <w:p w:rsidR="0008546B" w:rsidRDefault="00D96D9A">
      <w:pPr>
        <w:spacing w:line="560" w:lineRule="exact"/>
        <w:jc w:val="center"/>
        <w:rPr>
          <w:rFonts w:ascii="方正小标宋简体" w:eastAsia="方正小标宋简体"/>
          <w:sz w:val="36"/>
          <w:szCs w:val="36"/>
        </w:rPr>
      </w:pPr>
      <w:r>
        <w:rPr>
          <w:rFonts w:ascii="仿宋_GB2312" w:eastAsia="仿宋_GB2312"/>
          <w:sz w:val="32"/>
          <w:szCs w:val="32"/>
        </w:rPr>
        <w:br w:type="page"/>
      </w:r>
      <w:r>
        <w:rPr>
          <w:rFonts w:ascii="方正小标宋简体" w:eastAsia="方正小标宋简体" w:hint="eastAsia"/>
          <w:sz w:val="36"/>
          <w:szCs w:val="36"/>
        </w:rPr>
        <w:lastRenderedPageBreak/>
        <w:t>二、专利质量评价材料</w:t>
      </w:r>
    </w:p>
    <w:p w:rsidR="0008546B" w:rsidRDefault="0008546B">
      <w:pPr>
        <w:spacing w:line="560" w:lineRule="exact"/>
        <w:jc w:val="center"/>
        <w:rPr>
          <w:rFonts w:ascii="仿宋_GB2312" w:eastAsia="仿宋_GB2312"/>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8546B">
        <w:trPr>
          <w:trHeight w:val="11983"/>
          <w:jc w:val="center"/>
        </w:trPr>
        <w:tc>
          <w:tcPr>
            <w:tcW w:w="9068" w:type="dxa"/>
          </w:tcPr>
          <w:p w:rsidR="0008546B" w:rsidRDefault="00D96D9A">
            <w:pPr>
              <w:numPr>
                <w:ilvl w:val="0"/>
                <w:numId w:val="1"/>
              </w:numPr>
              <w:spacing w:line="560" w:lineRule="exact"/>
              <w:ind w:left="0" w:firstLineChars="200" w:firstLine="562"/>
              <w:rPr>
                <w:rFonts w:ascii="仿宋_GB2312" w:eastAsia="仿宋_GB2312"/>
                <w:sz w:val="28"/>
                <w:szCs w:val="28"/>
              </w:rPr>
            </w:pPr>
            <w:r>
              <w:rPr>
                <w:rFonts w:ascii="仿宋_GB2312" w:eastAsia="仿宋_GB2312" w:hint="eastAsia"/>
                <w:b/>
                <w:sz w:val="28"/>
                <w:szCs w:val="28"/>
              </w:rPr>
              <w:t>创新性和工业适用性：</w:t>
            </w:r>
          </w:p>
          <w:p w:rsidR="0008546B" w:rsidRDefault="00D96D9A">
            <w:pPr>
              <w:spacing w:line="560" w:lineRule="exac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．列出若干个申请日之前最接近的外观设计，简要介绍其设计方案；并详细说明未对参评项目的创新性构成实质性影响。</w:t>
            </w:r>
          </w:p>
          <w:p w:rsidR="0008546B" w:rsidRDefault="00D96D9A">
            <w:pPr>
              <w:spacing w:line="560" w:lineRule="exact"/>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．结合实施情况，说明已应用到具体产品上，可批量生产（产品照片一并附上）。</w:t>
            </w:r>
          </w:p>
          <w:p w:rsidR="0008546B" w:rsidRDefault="00D96D9A">
            <w:pPr>
              <w:spacing w:line="560" w:lineRule="exact"/>
              <w:ind w:firstLineChars="200" w:firstLine="562"/>
              <w:rPr>
                <w:rFonts w:ascii="仿宋_GB2312" w:eastAsia="仿宋_GB2312"/>
                <w:sz w:val="28"/>
                <w:szCs w:val="28"/>
              </w:rPr>
            </w:pPr>
            <w:r>
              <w:rPr>
                <w:rFonts w:ascii="仿宋_GB2312" w:eastAsia="仿宋_GB2312" w:hint="eastAsia"/>
                <w:b/>
                <w:sz w:val="28"/>
                <w:szCs w:val="28"/>
              </w:rPr>
              <w:t>（二）文本质量</w:t>
            </w:r>
            <w:r>
              <w:rPr>
                <w:rFonts w:ascii="仿宋_GB2312" w:eastAsia="仿宋_GB2312" w:hint="eastAsia"/>
                <w:sz w:val="28"/>
                <w:szCs w:val="28"/>
              </w:rPr>
              <w:t>：</w:t>
            </w:r>
          </w:p>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请说明授权文本中的图片或者照片是否清楚完整。</w:t>
            </w:r>
          </w:p>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以上材料不超过</w:t>
            </w:r>
            <w:r>
              <w:rPr>
                <w:rFonts w:ascii="仿宋_GB2312" w:eastAsia="仿宋_GB2312"/>
                <w:sz w:val="28"/>
                <w:szCs w:val="28"/>
              </w:rPr>
              <w:t>2000</w:t>
            </w:r>
            <w:r>
              <w:rPr>
                <w:rFonts w:ascii="仿宋_GB2312" w:eastAsia="仿宋_GB2312" w:hint="eastAsia"/>
                <w:sz w:val="28"/>
                <w:szCs w:val="28"/>
              </w:rPr>
              <w:t>字。</w:t>
            </w: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tc>
      </w:tr>
    </w:tbl>
    <w:p w:rsidR="0008546B" w:rsidRDefault="00D96D9A">
      <w:pPr>
        <w:spacing w:line="56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三、设计要点及理念的表达评价材料</w:t>
      </w:r>
    </w:p>
    <w:p w:rsidR="0008546B" w:rsidRDefault="0008546B">
      <w:pPr>
        <w:spacing w:line="560" w:lineRule="exact"/>
        <w:jc w:val="center"/>
        <w:rPr>
          <w:rFonts w:ascii="仿宋_GB2312" w:eastAsia="仿宋_GB2312"/>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8546B">
        <w:trPr>
          <w:trHeight w:val="11913"/>
          <w:jc w:val="center"/>
        </w:trPr>
        <w:tc>
          <w:tcPr>
            <w:tcW w:w="9068" w:type="dxa"/>
          </w:tcPr>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结合参评项目的设计要点（造型、图形、色彩、材质等），对参评项目的设计理念、用途、功能进行详细说明，重点描述参评项目的独特性、美学效果、寓意表达、人机性、结构合理性、安全可靠性。</w:t>
            </w:r>
          </w:p>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以上材料不超过</w:t>
            </w:r>
            <w:r>
              <w:rPr>
                <w:rFonts w:ascii="仿宋_GB2312" w:eastAsia="仿宋_GB2312"/>
                <w:sz w:val="28"/>
                <w:szCs w:val="28"/>
              </w:rPr>
              <w:t>2000</w:t>
            </w:r>
            <w:r>
              <w:rPr>
                <w:rFonts w:ascii="仿宋_GB2312" w:eastAsia="仿宋_GB2312" w:hint="eastAsia"/>
                <w:sz w:val="28"/>
                <w:szCs w:val="28"/>
              </w:rPr>
              <w:t>字。</w:t>
            </w: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tc>
      </w:tr>
    </w:tbl>
    <w:p w:rsidR="0008546B" w:rsidRDefault="00D96D9A">
      <w:pPr>
        <w:spacing w:line="56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四、运用及保护措施和成效评价材料（一）</w:t>
      </w:r>
    </w:p>
    <w:p w:rsidR="0008546B" w:rsidRDefault="0008546B">
      <w:pPr>
        <w:spacing w:line="560" w:lineRule="exact"/>
        <w:jc w:val="center"/>
        <w:rPr>
          <w:rFonts w:ascii="仿宋_GB2312" w:eastAsia="仿宋_GB2312"/>
          <w:sz w:val="32"/>
          <w:szCs w:val="32"/>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08546B">
        <w:trPr>
          <w:trHeight w:val="11672"/>
          <w:jc w:val="center"/>
        </w:trPr>
        <w:tc>
          <w:tcPr>
            <w:tcW w:w="8463" w:type="dxa"/>
          </w:tcPr>
          <w:p w:rsidR="0008546B" w:rsidRDefault="00D96D9A">
            <w:pPr>
              <w:spacing w:line="560" w:lineRule="exact"/>
              <w:ind w:firstLineChars="200" w:firstLine="562"/>
              <w:rPr>
                <w:rFonts w:ascii="仿宋_GB2312" w:eastAsia="仿宋_GB2312"/>
                <w:sz w:val="28"/>
                <w:szCs w:val="28"/>
              </w:rPr>
            </w:pPr>
            <w:r>
              <w:rPr>
                <w:rFonts w:ascii="仿宋_GB2312" w:eastAsia="仿宋_GB2312" w:hint="eastAsia"/>
                <w:b/>
                <w:sz w:val="28"/>
                <w:szCs w:val="28"/>
              </w:rPr>
              <w:t>（一）专利运用：</w:t>
            </w:r>
            <w:r>
              <w:rPr>
                <w:rFonts w:ascii="仿宋_GB2312" w:eastAsia="仿宋_GB2312" w:hint="eastAsia"/>
                <w:sz w:val="28"/>
                <w:szCs w:val="28"/>
              </w:rPr>
              <w:t>说明专利权人为促进专利价值实现，在加快专利的有效实施、与企业研发和经营的有机相结合、提升市场竞争力等方面所采取的有效运用措施及成效，包括但不仅限于自行实施（生产）、许可、出资、融资等情况。</w:t>
            </w:r>
          </w:p>
          <w:p w:rsidR="0008546B" w:rsidRDefault="00D96D9A">
            <w:pPr>
              <w:spacing w:line="560" w:lineRule="exact"/>
              <w:ind w:firstLineChars="200" w:firstLine="562"/>
              <w:rPr>
                <w:rFonts w:ascii="仿宋_GB2312" w:eastAsia="仿宋_GB2312"/>
                <w:bCs/>
                <w:sz w:val="28"/>
                <w:szCs w:val="28"/>
              </w:rPr>
            </w:pPr>
            <w:r>
              <w:rPr>
                <w:rFonts w:ascii="仿宋_GB2312" w:eastAsia="仿宋_GB2312" w:hint="eastAsia"/>
                <w:b/>
                <w:sz w:val="28"/>
                <w:szCs w:val="28"/>
              </w:rPr>
              <w:t>（二）专利保护：</w:t>
            </w:r>
            <w:r>
              <w:rPr>
                <w:rFonts w:ascii="仿宋_GB2312" w:eastAsia="仿宋_GB2312" w:hint="eastAsia"/>
                <w:sz w:val="28"/>
                <w:szCs w:val="28"/>
              </w:rPr>
              <w:t>说明专利权人为获得市场竞争优势，在专利保护方面所采取的措施及成效，包括但不仅限于：</w:t>
            </w:r>
            <w:r>
              <w:rPr>
                <w:rFonts w:ascii="仿宋_GB2312" w:eastAsia="仿宋_GB2312" w:hint="eastAsia"/>
                <w:bCs/>
                <w:sz w:val="28"/>
                <w:szCs w:val="28"/>
              </w:rPr>
              <w:t>专利维权、国际申请、系列专利申请等情况。</w:t>
            </w:r>
          </w:p>
          <w:p w:rsidR="0008546B" w:rsidRDefault="00D96D9A">
            <w:pPr>
              <w:spacing w:line="560" w:lineRule="exact"/>
              <w:ind w:firstLineChars="200" w:firstLine="562"/>
              <w:rPr>
                <w:rFonts w:ascii="仿宋_GB2312" w:eastAsia="仿宋_GB2312"/>
                <w:sz w:val="28"/>
                <w:szCs w:val="28"/>
              </w:rPr>
            </w:pPr>
            <w:r>
              <w:rPr>
                <w:rFonts w:ascii="仿宋_GB2312" w:eastAsia="仿宋_GB2312" w:hint="eastAsia"/>
                <w:b/>
                <w:sz w:val="28"/>
                <w:szCs w:val="28"/>
              </w:rPr>
              <w:t>（三）制度建设及条件保障和执行情况</w:t>
            </w:r>
            <w:r>
              <w:rPr>
                <w:rFonts w:ascii="仿宋_GB2312" w:eastAsia="仿宋_GB2312" w:hint="eastAsia"/>
                <w:sz w:val="28"/>
                <w:szCs w:val="28"/>
              </w:rPr>
              <w:t>：详细说明专利权人在与专利运用及保护有关的制度建设情况，以及条件保障措施和执行情况等。</w:t>
            </w:r>
          </w:p>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以上材料</w:t>
            </w:r>
            <w:r>
              <w:rPr>
                <w:rFonts w:ascii="仿宋_GB2312" w:eastAsia="仿宋_GB2312"/>
                <w:sz w:val="28"/>
                <w:szCs w:val="28"/>
              </w:rPr>
              <w:t>2500</w:t>
            </w:r>
            <w:r>
              <w:rPr>
                <w:rFonts w:ascii="仿宋_GB2312" w:eastAsia="仿宋_GB2312" w:hint="eastAsia"/>
                <w:sz w:val="28"/>
                <w:szCs w:val="28"/>
              </w:rPr>
              <w:t>字以内。</w:t>
            </w: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p w:rsidR="0008546B" w:rsidRDefault="0008546B">
            <w:pPr>
              <w:spacing w:line="560" w:lineRule="exact"/>
              <w:ind w:firstLineChars="200" w:firstLine="640"/>
              <w:rPr>
                <w:rFonts w:ascii="仿宋_GB2312" w:eastAsia="仿宋_GB2312"/>
                <w:sz w:val="32"/>
                <w:szCs w:val="32"/>
              </w:rPr>
            </w:pPr>
          </w:p>
        </w:tc>
      </w:tr>
    </w:tbl>
    <w:p w:rsidR="0008546B" w:rsidRDefault="00D96D9A">
      <w:pPr>
        <w:spacing w:line="56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运用及保护措施和成效评价材料（二）</w:t>
      </w:r>
    </w:p>
    <w:p w:rsidR="0008546B" w:rsidRDefault="0008546B">
      <w:pPr>
        <w:spacing w:line="560" w:lineRule="exact"/>
        <w:ind w:firstLineChars="200" w:firstLine="640"/>
        <w:rPr>
          <w:rFonts w:ascii="仿宋_GB2312" w:eastAsia="仿宋_GB2312"/>
          <w:sz w:val="32"/>
          <w:szCs w:val="32"/>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630"/>
        <w:gridCol w:w="1544"/>
        <w:gridCol w:w="1080"/>
        <w:gridCol w:w="659"/>
        <w:gridCol w:w="1247"/>
        <w:gridCol w:w="1424"/>
      </w:tblGrid>
      <w:tr w:rsidR="0008546B">
        <w:trPr>
          <w:cantSplit/>
          <w:trHeight w:val="397"/>
          <w:jc w:val="center"/>
        </w:trPr>
        <w:tc>
          <w:tcPr>
            <w:tcW w:w="9155" w:type="dxa"/>
            <w:gridSpan w:val="7"/>
            <w:vAlign w:val="center"/>
          </w:tcPr>
          <w:p w:rsidR="0008546B" w:rsidRDefault="00D96D9A">
            <w:pPr>
              <w:spacing w:line="560" w:lineRule="exact"/>
              <w:rPr>
                <w:rFonts w:ascii="仿宋_GB2312" w:eastAsia="仿宋_GB2312"/>
                <w:b/>
                <w:sz w:val="28"/>
                <w:szCs w:val="28"/>
              </w:rPr>
            </w:pPr>
            <w:r>
              <w:rPr>
                <w:rFonts w:ascii="仿宋_GB2312" w:eastAsia="仿宋_GB2312" w:hint="eastAsia"/>
                <w:b/>
                <w:sz w:val="28"/>
                <w:szCs w:val="28"/>
              </w:rPr>
              <w:t>（四）经济效益</w:t>
            </w:r>
          </w:p>
        </w:tc>
      </w:tr>
      <w:tr w:rsidR="0008546B">
        <w:trPr>
          <w:cantSplit/>
          <w:trHeight w:val="397"/>
          <w:jc w:val="center"/>
        </w:trPr>
        <w:tc>
          <w:tcPr>
            <w:tcW w:w="9155" w:type="dxa"/>
            <w:gridSpan w:val="7"/>
            <w:vAlign w:val="center"/>
          </w:tcPr>
          <w:p w:rsidR="0008546B" w:rsidRDefault="00D96D9A">
            <w:pPr>
              <w:spacing w:line="560" w:lineRule="exact"/>
              <w:jc w:val="center"/>
              <w:rPr>
                <w:rFonts w:ascii="仿宋_GB2312" w:eastAsia="仿宋_GB2312"/>
                <w:b/>
                <w:sz w:val="28"/>
                <w:szCs w:val="28"/>
              </w:rPr>
            </w:pPr>
            <w:r>
              <w:rPr>
                <w:rFonts w:ascii="仿宋_GB2312" w:eastAsia="仿宋_GB2312" w:hint="eastAsia"/>
                <w:b/>
                <w:sz w:val="28"/>
                <w:szCs w:val="28"/>
              </w:rPr>
              <w:t>自行实施情况</w:t>
            </w:r>
          </w:p>
        </w:tc>
      </w:tr>
      <w:tr w:rsidR="0008546B">
        <w:trPr>
          <w:cantSplit/>
          <w:trHeight w:val="260"/>
          <w:jc w:val="center"/>
        </w:trPr>
        <w:tc>
          <w:tcPr>
            <w:tcW w:w="2571" w:type="dxa"/>
            <w:tcBorders>
              <w:tl2br w:val="single" w:sz="4" w:space="0" w:color="auto"/>
            </w:tcBorders>
            <w:vAlign w:val="center"/>
          </w:tcPr>
          <w:p w:rsidR="0008546B" w:rsidRDefault="00D96D9A">
            <w:pPr>
              <w:spacing w:line="420" w:lineRule="exact"/>
              <w:ind w:firstLineChars="500" w:firstLine="1400"/>
              <w:rPr>
                <w:rFonts w:ascii="仿宋_GB2312" w:eastAsia="仿宋_GB2312"/>
                <w:sz w:val="28"/>
                <w:szCs w:val="28"/>
              </w:rPr>
            </w:pPr>
            <w:r>
              <w:rPr>
                <w:rFonts w:ascii="仿宋_GB2312" w:eastAsia="仿宋_GB2312" w:hint="eastAsia"/>
                <w:sz w:val="28"/>
                <w:szCs w:val="28"/>
              </w:rPr>
              <w:t>时间</w:t>
            </w:r>
          </w:p>
          <w:p w:rsidR="0008546B" w:rsidRDefault="00D96D9A">
            <w:pPr>
              <w:spacing w:line="420" w:lineRule="exact"/>
              <w:ind w:firstLineChars="100" w:firstLine="280"/>
              <w:rPr>
                <w:rFonts w:ascii="仿宋_GB2312" w:eastAsia="仿宋_GB2312"/>
                <w:sz w:val="28"/>
                <w:szCs w:val="28"/>
              </w:rPr>
            </w:pPr>
            <w:r>
              <w:rPr>
                <w:rFonts w:ascii="仿宋_GB2312" w:eastAsia="仿宋_GB2312" w:hint="eastAsia"/>
                <w:sz w:val="28"/>
                <w:szCs w:val="28"/>
              </w:rPr>
              <w:t>项目</w:t>
            </w:r>
          </w:p>
        </w:tc>
        <w:tc>
          <w:tcPr>
            <w:tcW w:w="3254" w:type="dxa"/>
            <w:gridSpan w:val="3"/>
            <w:vAlign w:val="center"/>
          </w:tcPr>
          <w:p w:rsidR="0008546B" w:rsidRDefault="00D96D9A">
            <w:pPr>
              <w:spacing w:line="420" w:lineRule="exact"/>
              <w:rPr>
                <w:rFonts w:ascii="仿宋_GB2312" w:eastAsia="仿宋_GB2312"/>
                <w:spacing w:val="-20"/>
                <w:sz w:val="28"/>
                <w:szCs w:val="28"/>
              </w:rPr>
            </w:pPr>
            <w:r>
              <w:rPr>
                <w:rFonts w:ascii="仿宋_GB2312" w:eastAsia="仿宋_GB2312" w:hint="eastAsia"/>
                <w:spacing w:val="-20"/>
                <w:sz w:val="28"/>
                <w:szCs w:val="28"/>
              </w:rPr>
              <w:t>实施日至</w:t>
            </w:r>
            <w:r>
              <w:rPr>
                <w:rFonts w:ascii="仿宋_GB2312" w:eastAsia="仿宋_GB2312"/>
                <w:spacing w:val="-20"/>
                <w:sz w:val="28"/>
                <w:szCs w:val="28"/>
              </w:rPr>
              <w:t>201</w:t>
            </w:r>
            <w:r>
              <w:rPr>
                <w:rFonts w:ascii="仿宋_GB2312" w:eastAsia="仿宋_GB2312" w:hint="eastAsia"/>
                <w:spacing w:val="-20"/>
                <w:sz w:val="28"/>
                <w:szCs w:val="28"/>
              </w:rPr>
              <w:t>7</w:t>
            </w:r>
            <w:r>
              <w:rPr>
                <w:rFonts w:ascii="仿宋_GB2312" w:eastAsia="仿宋_GB2312" w:hint="eastAsia"/>
                <w:spacing w:val="-20"/>
                <w:sz w:val="28"/>
                <w:szCs w:val="28"/>
              </w:rPr>
              <w:t>年</w:t>
            </w:r>
            <w:r>
              <w:rPr>
                <w:rFonts w:ascii="仿宋_GB2312" w:eastAsia="仿宋_GB2312"/>
                <w:spacing w:val="-20"/>
                <w:sz w:val="28"/>
                <w:szCs w:val="28"/>
              </w:rPr>
              <w:t>6</w:t>
            </w:r>
            <w:r>
              <w:rPr>
                <w:rFonts w:ascii="仿宋_GB2312" w:eastAsia="仿宋_GB2312" w:hint="eastAsia"/>
                <w:spacing w:val="-20"/>
                <w:sz w:val="28"/>
                <w:szCs w:val="28"/>
              </w:rPr>
              <w:t>月</w:t>
            </w:r>
            <w:r>
              <w:rPr>
                <w:rFonts w:ascii="仿宋_GB2312" w:eastAsia="仿宋_GB2312"/>
                <w:spacing w:val="-20"/>
                <w:sz w:val="28"/>
                <w:szCs w:val="28"/>
              </w:rPr>
              <w:t>30</w:t>
            </w:r>
            <w:r>
              <w:rPr>
                <w:rFonts w:ascii="仿宋_GB2312" w:eastAsia="仿宋_GB2312" w:hint="eastAsia"/>
                <w:spacing w:val="-20"/>
                <w:sz w:val="28"/>
                <w:szCs w:val="28"/>
              </w:rPr>
              <w:t>日前</w:t>
            </w:r>
          </w:p>
        </w:tc>
        <w:tc>
          <w:tcPr>
            <w:tcW w:w="3330" w:type="dxa"/>
            <w:gridSpan w:val="3"/>
            <w:vAlign w:val="center"/>
          </w:tcPr>
          <w:p w:rsidR="0008546B" w:rsidRDefault="00D96D9A">
            <w:pPr>
              <w:spacing w:line="420" w:lineRule="exact"/>
              <w:jc w:val="center"/>
              <w:rPr>
                <w:rFonts w:ascii="仿宋_GB2312" w:eastAsia="仿宋_GB2312"/>
                <w:spacing w:val="-20"/>
                <w:sz w:val="28"/>
                <w:szCs w:val="28"/>
              </w:rPr>
            </w:pPr>
            <w:r>
              <w:rPr>
                <w:rFonts w:ascii="仿宋_GB2312" w:eastAsia="仿宋_GB2312"/>
                <w:spacing w:val="-20"/>
                <w:sz w:val="28"/>
                <w:szCs w:val="28"/>
              </w:rPr>
              <w:t>201</w:t>
            </w:r>
            <w:r>
              <w:rPr>
                <w:rFonts w:ascii="仿宋_GB2312" w:eastAsia="仿宋_GB2312" w:hint="eastAsia"/>
                <w:spacing w:val="-20"/>
                <w:sz w:val="28"/>
                <w:szCs w:val="28"/>
              </w:rPr>
              <w:t>6</w:t>
            </w:r>
            <w:r>
              <w:rPr>
                <w:rFonts w:ascii="仿宋_GB2312" w:eastAsia="仿宋_GB2312" w:hint="eastAsia"/>
                <w:spacing w:val="-20"/>
                <w:sz w:val="28"/>
                <w:szCs w:val="28"/>
              </w:rPr>
              <w:t>年初至</w:t>
            </w:r>
            <w:r>
              <w:rPr>
                <w:rFonts w:ascii="仿宋_GB2312" w:eastAsia="仿宋_GB2312"/>
                <w:spacing w:val="-20"/>
                <w:sz w:val="28"/>
                <w:szCs w:val="28"/>
              </w:rPr>
              <w:t>201</w:t>
            </w:r>
            <w:r>
              <w:rPr>
                <w:rFonts w:ascii="仿宋_GB2312" w:eastAsia="仿宋_GB2312" w:hint="eastAsia"/>
                <w:spacing w:val="-20"/>
                <w:sz w:val="28"/>
                <w:szCs w:val="28"/>
              </w:rPr>
              <w:t>7</w:t>
            </w:r>
            <w:r>
              <w:rPr>
                <w:rFonts w:ascii="仿宋_GB2312" w:eastAsia="仿宋_GB2312" w:hint="eastAsia"/>
                <w:spacing w:val="-20"/>
                <w:sz w:val="28"/>
                <w:szCs w:val="28"/>
              </w:rPr>
              <w:t>年</w:t>
            </w:r>
            <w:r>
              <w:rPr>
                <w:rFonts w:ascii="仿宋_GB2312" w:eastAsia="仿宋_GB2312"/>
                <w:spacing w:val="-20"/>
                <w:sz w:val="28"/>
                <w:szCs w:val="28"/>
              </w:rPr>
              <w:t>6</w:t>
            </w:r>
            <w:r>
              <w:rPr>
                <w:rFonts w:ascii="仿宋_GB2312" w:eastAsia="仿宋_GB2312" w:hint="eastAsia"/>
                <w:spacing w:val="-20"/>
                <w:sz w:val="28"/>
                <w:szCs w:val="28"/>
              </w:rPr>
              <w:t>月</w:t>
            </w:r>
            <w:r>
              <w:rPr>
                <w:rFonts w:ascii="仿宋_GB2312" w:eastAsia="仿宋_GB2312"/>
                <w:spacing w:val="-20"/>
                <w:sz w:val="28"/>
                <w:szCs w:val="28"/>
              </w:rPr>
              <w:t>30</w:t>
            </w:r>
            <w:r>
              <w:rPr>
                <w:rFonts w:ascii="仿宋_GB2312" w:eastAsia="仿宋_GB2312" w:hint="eastAsia"/>
                <w:spacing w:val="-20"/>
                <w:sz w:val="28"/>
                <w:szCs w:val="28"/>
              </w:rPr>
              <w:t>日</w:t>
            </w:r>
          </w:p>
        </w:tc>
      </w:tr>
      <w:tr w:rsidR="0008546B">
        <w:trPr>
          <w:cantSplit/>
          <w:trHeight w:val="260"/>
          <w:jc w:val="center"/>
        </w:trPr>
        <w:tc>
          <w:tcPr>
            <w:tcW w:w="2571" w:type="dxa"/>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产量</w:t>
            </w:r>
          </w:p>
        </w:tc>
        <w:tc>
          <w:tcPr>
            <w:tcW w:w="3254" w:type="dxa"/>
            <w:gridSpan w:val="3"/>
            <w:vAlign w:val="center"/>
          </w:tcPr>
          <w:p w:rsidR="0008546B" w:rsidRDefault="0008546B">
            <w:pPr>
              <w:spacing w:line="560" w:lineRule="exact"/>
              <w:jc w:val="center"/>
              <w:rPr>
                <w:rFonts w:ascii="仿宋_GB2312" w:eastAsia="仿宋_GB2312"/>
                <w:sz w:val="28"/>
                <w:szCs w:val="28"/>
              </w:rPr>
            </w:pPr>
          </w:p>
        </w:tc>
        <w:tc>
          <w:tcPr>
            <w:tcW w:w="3330" w:type="dxa"/>
            <w:gridSpan w:val="3"/>
            <w:vAlign w:val="center"/>
          </w:tcPr>
          <w:p w:rsidR="0008546B" w:rsidRDefault="0008546B">
            <w:pPr>
              <w:spacing w:line="560" w:lineRule="exact"/>
              <w:jc w:val="center"/>
              <w:rPr>
                <w:rFonts w:ascii="仿宋_GB2312" w:eastAsia="仿宋_GB2312"/>
                <w:sz w:val="28"/>
                <w:szCs w:val="28"/>
              </w:rPr>
            </w:pPr>
          </w:p>
        </w:tc>
      </w:tr>
      <w:tr w:rsidR="0008546B">
        <w:trPr>
          <w:cantSplit/>
          <w:trHeight w:val="260"/>
          <w:jc w:val="center"/>
        </w:trPr>
        <w:tc>
          <w:tcPr>
            <w:tcW w:w="2571" w:type="dxa"/>
            <w:vAlign w:val="center"/>
          </w:tcPr>
          <w:p w:rsidR="0008546B" w:rsidRDefault="00D96D9A">
            <w:pPr>
              <w:spacing w:line="560" w:lineRule="exact"/>
              <w:rPr>
                <w:rFonts w:ascii="仿宋_GB2312" w:eastAsia="仿宋_GB2312"/>
                <w:sz w:val="28"/>
                <w:szCs w:val="28"/>
              </w:rPr>
            </w:pPr>
            <w:r>
              <w:rPr>
                <w:rFonts w:ascii="仿宋_GB2312" w:eastAsia="仿宋_GB2312" w:hint="eastAsia"/>
                <w:sz w:val="28"/>
                <w:szCs w:val="28"/>
              </w:rPr>
              <w:t>新增销售额（万元）</w:t>
            </w:r>
          </w:p>
        </w:tc>
        <w:tc>
          <w:tcPr>
            <w:tcW w:w="3254" w:type="dxa"/>
            <w:gridSpan w:val="3"/>
            <w:vAlign w:val="center"/>
          </w:tcPr>
          <w:p w:rsidR="0008546B" w:rsidRDefault="0008546B">
            <w:pPr>
              <w:spacing w:line="560" w:lineRule="exact"/>
              <w:jc w:val="center"/>
              <w:rPr>
                <w:rFonts w:ascii="仿宋_GB2312" w:eastAsia="仿宋_GB2312"/>
                <w:sz w:val="28"/>
                <w:szCs w:val="28"/>
              </w:rPr>
            </w:pPr>
          </w:p>
        </w:tc>
        <w:tc>
          <w:tcPr>
            <w:tcW w:w="3330" w:type="dxa"/>
            <w:gridSpan w:val="3"/>
            <w:vAlign w:val="center"/>
          </w:tcPr>
          <w:p w:rsidR="0008546B" w:rsidRDefault="0008546B">
            <w:pPr>
              <w:spacing w:line="560" w:lineRule="exact"/>
              <w:jc w:val="center"/>
              <w:rPr>
                <w:rFonts w:ascii="仿宋_GB2312" w:eastAsia="仿宋_GB2312"/>
                <w:sz w:val="28"/>
                <w:szCs w:val="28"/>
              </w:rPr>
            </w:pPr>
          </w:p>
        </w:tc>
      </w:tr>
      <w:tr w:rsidR="0008546B">
        <w:trPr>
          <w:cantSplit/>
          <w:trHeight w:val="260"/>
          <w:jc w:val="center"/>
        </w:trPr>
        <w:tc>
          <w:tcPr>
            <w:tcW w:w="2571" w:type="dxa"/>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新增利润（万元）</w:t>
            </w:r>
          </w:p>
        </w:tc>
        <w:tc>
          <w:tcPr>
            <w:tcW w:w="3254" w:type="dxa"/>
            <w:gridSpan w:val="3"/>
            <w:vAlign w:val="center"/>
          </w:tcPr>
          <w:p w:rsidR="0008546B" w:rsidRDefault="0008546B">
            <w:pPr>
              <w:spacing w:line="560" w:lineRule="exact"/>
              <w:jc w:val="center"/>
              <w:rPr>
                <w:rFonts w:ascii="仿宋_GB2312" w:eastAsia="仿宋_GB2312"/>
                <w:sz w:val="28"/>
                <w:szCs w:val="28"/>
              </w:rPr>
            </w:pPr>
          </w:p>
        </w:tc>
        <w:tc>
          <w:tcPr>
            <w:tcW w:w="3330" w:type="dxa"/>
            <w:gridSpan w:val="3"/>
            <w:vAlign w:val="center"/>
          </w:tcPr>
          <w:p w:rsidR="0008546B" w:rsidRDefault="0008546B">
            <w:pPr>
              <w:spacing w:line="560" w:lineRule="exact"/>
              <w:jc w:val="center"/>
              <w:rPr>
                <w:rFonts w:ascii="仿宋_GB2312" w:eastAsia="仿宋_GB2312"/>
                <w:sz w:val="28"/>
                <w:szCs w:val="28"/>
              </w:rPr>
            </w:pPr>
          </w:p>
        </w:tc>
      </w:tr>
      <w:tr w:rsidR="0008546B">
        <w:trPr>
          <w:cantSplit/>
          <w:trHeight w:val="331"/>
          <w:jc w:val="center"/>
        </w:trPr>
        <w:tc>
          <w:tcPr>
            <w:tcW w:w="2571" w:type="dxa"/>
            <w:vAlign w:val="center"/>
          </w:tcPr>
          <w:p w:rsidR="0008546B" w:rsidRDefault="00D96D9A">
            <w:pPr>
              <w:spacing w:line="560" w:lineRule="exact"/>
              <w:rPr>
                <w:rFonts w:ascii="仿宋_GB2312" w:eastAsia="仿宋_GB2312"/>
                <w:sz w:val="28"/>
                <w:szCs w:val="28"/>
              </w:rPr>
            </w:pPr>
            <w:r>
              <w:rPr>
                <w:rFonts w:ascii="仿宋_GB2312" w:eastAsia="仿宋_GB2312" w:hint="eastAsia"/>
                <w:sz w:val="28"/>
                <w:szCs w:val="28"/>
              </w:rPr>
              <w:t>新增出口额（万元）</w:t>
            </w:r>
          </w:p>
        </w:tc>
        <w:tc>
          <w:tcPr>
            <w:tcW w:w="3254" w:type="dxa"/>
            <w:gridSpan w:val="3"/>
            <w:vAlign w:val="center"/>
          </w:tcPr>
          <w:p w:rsidR="0008546B" w:rsidRDefault="0008546B">
            <w:pPr>
              <w:spacing w:line="560" w:lineRule="exact"/>
              <w:jc w:val="center"/>
              <w:rPr>
                <w:rFonts w:ascii="仿宋_GB2312" w:eastAsia="仿宋_GB2312"/>
                <w:sz w:val="28"/>
                <w:szCs w:val="28"/>
              </w:rPr>
            </w:pPr>
          </w:p>
        </w:tc>
        <w:tc>
          <w:tcPr>
            <w:tcW w:w="3330" w:type="dxa"/>
            <w:gridSpan w:val="3"/>
            <w:vAlign w:val="center"/>
          </w:tcPr>
          <w:p w:rsidR="0008546B" w:rsidRDefault="0008546B">
            <w:pPr>
              <w:spacing w:line="560" w:lineRule="exact"/>
              <w:jc w:val="center"/>
              <w:rPr>
                <w:rFonts w:ascii="仿宋_GB2312" w:eastAsia="仿宋_GB2312"/>
                <w:sz w:val="28"/>
                <w:szCs w:val="28"/>
              </w:rPr>
            </w:pPr>
          </w:p>
        </w:tc>
      </w:tr>
      <w:tr w:rsidR="0008546B">
        <w:trPr>
          <w:cantSplit/>
          <w:trHeight w:val="2542"/>
          <w:jc w:val="center"/>
        </w:trPr>
        <w:tc>
          <w:tcPr>
            <w:tcW w:w="9155" w:type="dxa"/>
            <w:gridSpan w:val="7"/>
          </w:tcPr>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所有经济效益说明（或列表）：（</w:t>
            </w:r>
            <w:r>
              <w:rPr>
                <w:rFonts w:ascii="仿宋_GB2312" w:eastAsia="仿宋_GB2312"/>
                <w:sz w:val="28"/>
                <w:szCs w:val="28"/>
              </w:rPr>
              <w:t>500</w:t>
            </w:r>
            <w:r>
              <w:rPr>
                <w:rFonts w:ascii="仿宋_GB2312" w:eastAsia="仿宋_GB2312" w:hint="eastAsia"/>
                <w:sz w:val="28"/>
                <w:szCs w:val="28"/>
              </w:rPr>
              <w:t>字以内）</w:t>
            </w:r>
          </w:p>
          <w:p w:rsidR="0008546B" w:rsidRDefault="0008546B">
            <w:pPr>
              <w:spacing w:line="560" w:lineRule="exact"/>
              <w:ind w:firstLineChars="200" w:firstLine="560"/>
              <w:rPr>
                <w:rFonts w:ascii="仿宋_GB2312" w:eastAsia="仿宋_GB2312"/>
                <w:sz w:val="28"/>
                <w:szCs w:val="28"/>
              </w:rPr>
            </w:pPr>
          </w:p>
          <w:p w:rsidR="0008546B" w:rsidRDefault="0008546B">
            <w:pPr>
              <w:spacing w:line="560" w:lineRule="exact"/>
              <w:ind w:firstLineChars="200" w:firstLine="560"/>
              <w:rPr>
                <w:rFonts w:ascii="仿宋_GB2312" w:eastAsia="仿宋_GB2312"/>
                <w:sz w:val="28"/>
                <w:szCs w:val="28"/>
              </w:rPr>
            </w:pPr>
          </w:p>
          <w:p w:rsidR="0008546B" w:rsidRDefault="0008546B">
            <w:pPr>
              <w:spacing w:line="560" w:lineRule="exact"/>
              <w:ind w:firstLineChars="200" w:firstLine="560"/>
              <w:rPr>
                <w:rFonts w:ascii="仿宋_GB2312" w:eastAsia="仿宋_GB2312"/>
                <w:sz w:val="28"/>
                <w:szCs w:val="28"/>
              </w:rPr>
            </w:pPr>
          </w:p>
        </w:tc>
      </w:tr>
      <w:tr w:rsidR="0008546B">
        <w:trPr>
          <w:cantSplit/>
          <w:trHeight w:val="397"/>
          <w:jc w:val="center"/>
        </w:trPr>
        <w:tc>
          <w:tcPr>
            <w:tcW w:w="9155" w:type="dxa"/>
            <w:gridSpan w:val="7"/>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b/>
                <w:sz w:val="28"/>
                <w:szCs w:val="28"/>
              </w:rPr>
              <w:t>专利许可情况</w:t>
            </w:r>
            <w:r>
              <w:rPr>
                <w:rFonts w:ascii="仿宋_GB2312" w:eastAsia="仿宋_GB2312" w:hint="eastAsia"/>
                <w:sz w:val="28"/>
                <w:szCs w:val="28"/>
              </w:rPr>
              <w:t>（可加行）</w:t>
            </w:r>
          </w:p>
        </w:tc>
      </w:tr>
      <w:tr w:rsidR="0008546B">
        <w:trPr>
          <w:cantSplit/>
          <w:trHeight w:val="510"/>
          <w:jc w:val="center"/>
        </w:trPr>
        <w:tc>
          <w:tcPr>
            <w:tcW w:w="3201" w:type="dxa"/>
            <w:gridSpan w:val="2"/>
            <w:vAlign w:val="center"/>
          </w:tcPr>
          <w:p w:rsidR="0008546B" w:rsidRDefault="00D96D9A">
            <w:pPr>
              <w:spacing w:line="420" w:lineRule="exact"/>
              <w:jc w:val="center"/>
              <w:rPr>
                <w:rFonts w:ascii="仿宋_GB2312" w:eastAsia="仿宋_GB2312"/>
                <w:sz w:val="28"/>
                <w:szCs w:val="28"/>
              </w:rPr>
            </w:pPr>
            <w:r>
              <w:rPr>
                <w:rFonts w:ascii="仿宋_GB2312" w:eastAsia="仿宋_GB2312" w:hint="eastAsia"/>
                <w:sz w:val="28"/>
                <w:szCs w:val="28"/>
              </w:rPr>
              <w:t>被许可单位</w:t>
            </w:r>
          </w:p>
        </w:tc>
        <w:tc>
          <w:tcPr>
            <w:tcW w:w="1544" w:type="dxa"/>
            <w:vAlign w:val="center"/>
          </w:tcPr>
          <w:p w:rsidR="0008546B" w:rsidRDefault="00D96D9A">
            <w:pPr>
              <w:spacing w:line="420" w:lineRule="exact"/>
              <w:jc w:val="center"/>
              <w:rPr>
                <w:rFonts w:ascii="仿宋_GB2312" w:eastAsia="仿宋_GB2312"/>
                <w:sz w:val="28"/>
                <w:szCs w:val="28"/>
              </w:rPr>
            </w:pPr>
            <w:r>
              <w:rPr>
                <w:rFonts w:ascii="仿宋_GB2312" w:eastAsia="仿宋_GB2312" w:hint="eastAsia"/>
                <w:sz w:val="28"/>
                <w:szCs w:val="28"/>
              </w:rPr>
              <w:t>许可金额</w:t>
            </w:r>
          </w:p>
          <w:p w:rsidR="0008546B" w:rsidRDefault="00D96D9A">
            <w:pPr>
              <w:spacing w:line="420" w:lineRule="exact"/>
              <w:jc w:val="center"/>
              <w:rPr>
                <w:rFonts w:ascii="仿宋_GB2312" w:eastAsia="仿宋_GB2312"/>
                <w:sz w:val="28"/>
                <w:szCs w:val="28"/>
              </w:rPr>
            </w:pPr>
            <w:r>
              <w:rPr>
                <w:rFonts w:ascii="仿宋_GB2312" w:eastAsia="仿宋_GB2312" w:hint="eastAsia"/>
                <w:sz w:val="28"/>
                <w:szCs w:val="28"/>
              </w:rPr>
              <w:t>（万元）</w:t>
            </w:r>
          </w:p>
        </w:tc>
        <w:tc>
          <w:tcPr>
            <w:tcW w:w="1739" w:type="dxa"/>
            <w:gridSpan w:val="2"/>
            <w:vAlign w:val="center"/>
          </w:tcPr>
          <w:p w:rsidR="0008546B" w:rsidRDefault="00D96D9A">
            <w:pPr>
              <w:spacing w:line="420" w:lineRule="exact"/>
              <w:jc w:val="center"/>
              <w:rPr>
                <w:rFonts w:ascii="仿宋_GB2312" w:eastAsia="仿宋_GB2312"/>
                <w:sz w:val="28"/>
                <w:szCs w:val="28"/>
              </w:rPr>
            </w:pPr>
            <w:r>
              <w:rPr>
                <w:rFonts w:ascii="仿宋_GB2312" w:eastAsia="仿宋_GB2312" w:hint="eastAsia"/>
                <w:sz w:val="28"/>
                <w:szCs w:val="28"/>
              </w:rPr>
              <w:t>至</w:t>
            </w:r>
            <w:r>
              <w:rPr>
                <w:rFonts w:ascii="仿宋_GB2312" w:eastAsia="仿宋_GB2312"/>
                <w:sz w:val="28"/>
                <w:szCs w:val="28"/>
              </w:rPr>
              <w:t>201</w:t>
            </w:r>
            <w:r>
              <w:rPr>
                <w:rFonts w:ascii="仿宋_GB2312" w:eastAsia="仿宋_GB2312" w:hint="eastAsia"/>
                <w:sz w:val="28"/>
                <w:szCs w:val="28"/>
              </w:rPr>
              <w:t>7</w:t>
            </w:r>
            <w:r>
              <w:rPr>
                <w:rFonts w:ascii="仿宋_GB2312" w:eastAsia="仿宋_GB2312" w:hint="eastAsia"/>
                <w:sz w:val="28"/>
                <w:szCs w:val="28"/>
              </w:rPr>
              <w:t>年</w:t>
            </w:r>
            <w:r>
              <w:rPr>
                <w:rFonts w:ascii="仿宋_GB2312" w:eastAsia="仿宋_GB2312"/>
                <w:sz w:val="28"/>
                <w:szCs w:val="28"/>
              </w:rPr>
              <w:t>6</w:t>
            </w:r>
            <w:r>
              <w:rPr>
                <w:rFonts w:ascii="仿宋_GB2312" w:eastAsia="仿宋_GB2312" w:hint="eastAsia"/>
                <w:sz w:val="28"/>
                <w:szCs w:val="28"/>
              </w:rPr>
              <w:t>月</w:t>
            </w:r>
            <w:r>
              <w:rPr>
                <w:rFonts w:ascii="仿宋_GB2312" w:eastAsia="仿宋_GB2312"/>
                <w:sz w:val="28"/>
                <w:szCs w:val="28"/>
              </w:rPr>
              <w:t>30</w:t>
            </w:r>
            <w:r>
              <w:rPr>
                <w:rFonts w:ascii="仿宋_GB2312" w:eastAsia="仿宋_GB2312" w:hint="eastAsia"/>
                <w:sz w:val="28"/>
                <w:szCs w:val="28"/>
              </w:rPr>
              <w:t>日许可收入（万元）</w:t>
            </w:r>
          </w:p>
        </w:tc>
        <w:tc>
          <w:tcPr>
            <w:tcW w:w="1247" w:type="dxa"/>
            <w:vAlign w:val="center"/>
          </w:tcPr>
          <w:p w:rsidR="0008546B" w:rsidRDefault="00D96D9A">
            <w:pPr>
              <w:spacing w:line="420" w:lineRule="exact"/>
              <w:jc w:val="center"/>
              <w:rPr>
                <w:rFonts w:ascii="仿宋_GB2312" w:eastAsia="仿宋_GB2312"/>
                <w:sz w:val="28"/>
                <w:szCs w:val="28"/>
              </w:rPr>
            </w:pPr>
            <w:r>
              <w:rPr>
                <w:rFonts w:ascii="仿宋_GB2312" w:eastAsia="仿宋_GB2312" w:hint="eastAsia"/>
                <w:sz w:val="28"/>
                <w:szCs w:val="28"/>
              </w:rPr>
              <w:t>许可</w:t>
            </w:r>
          </w:p>
          <w:p w:rsidR="0008546B" w:rsidRDefault="00D96D9A">
            <w:pPr>
              <w:spacing w:line="420" w:lineRule="exact"/>
              <w:jc w:val="center"/>
              <w:rPr>
                <w:rFonts w:ascii="仿宋_GB2312" w:eastAsia="仿宋_GB2312"/>
                <w:b/>
                <w:iCs/>
                <w:sz w:val="28"/>
                <w:szCs w:val="28"/>
              </w:rPr>
            </w:pPr>
            <w:r>
              <w:rPr>
                <w:rFonts w:ascii="仿宋_GB2312" w:eastAsia="仿宋_GB2312" w:hint="eastAsia"/>
                <w:sz w:val="28"/>
                <w:szCs w:val="28"/>
              </w:rPr>
              <w:t>种类</w:t>
            </w:r>
            <w:r>
              <w:rPr>
                <w:rStyle w:val="ab"/>
                <w:rFonts w:ascii="仿宋_GB2312" w:eastAsia="仿宋_GB2312"/>
                <w:sz w:val="28"/>
                <w:szCs w:val="28"/>
              </w:rPr>
              <w:footnoteReference w:id="1"/>
            </w:r>
          </w:p>
        </w:tc>
        <w:tc>
          <w:tcPr>
            <w:tcW w:w="1424" w:type="dxa"/>
            <w:vAlign w:val="center"/>
          </w:tcPr>
          <w:p w:rsidR="0008546B" w:rsidRDefault="00D96D9A">
            <w:pPr>
              <w:spacing w:line="420" w:lineRule="exact"/>
              <w:rPr>
                <w:rFonts w:ascii="仿宋_GB2312" w:eastAsia="仿宋_GB2312"/>
                <w:spacing w:val="-20"/>
                <w:sz w:val="28"/>
                <w:szCs w:val="28"/>
              </w:rPr>
            </w:pPr>
            <w:r>
              <w:rPr>
                <w:rFonts w:ascii="仿宋_GB2312" w:eastAsia="仿宋_GB2312" w:hint="eastAsia"/>
                <w:spacing w:val="-20"/>
                <w:sz w:val="28"/>
                <w:szCs w:val="28"/>
              </w:rPr>
              <w:t>是否进行许可合同备案</w:t>
            </w:r>
          </w:p>
        </w:tc>
      </w:tr>
      <w:tr w:rsidR="0008546B">
        <w:trPr>
          <w:cantSplit/>
          <w:trHeight w:val="340"/>
          <w:jc w:val="center"/>
        </w:trPr>
        <w:tc>
          <w:tcPr>
            <w:tcW w:w="3201" w:type="dxa"/>
            <w:gridSpan w:val="2"/>
            <w:vAlign w:val="center"/>
          </w:tcPr>
          <w:p w:rsidR="0008546B" w:rsidRDefault="0008546B">
            <w:pPr>
              <w:spacing w:line="560" w:lineRule="exact"/>
              <w:jc w:val="center"/>
              <w:rPr>
                <w:rFonts w:ascii="仿宋_GB2312" w:eastAsia="仿宋_GB2312"/>
                <w:sz w:val="28"/>
                <w:szCs w:val="28"/>
              </w:rPr>
            </w:pPr>
          </w:p>
        </w:tc>
        <w:tc>
          <w:tcPr>
            <w:tcW w:w="1544" w:type="dxa"/>
            <w:vAlign w:val="center"/>
          </w:tcPr>
          <w:p w:rsidR="0008546B" w:rsidRDefault="0008546B">
            <w:pPr>
              <w:spacing w:line="560" w:lineRule="exact"/>
              <w:jc w:val="center"/>
              <w:rPr>
                <w:rFonts w:ascii="仿宋_GB2312" w:eastAsia="仿宋_GB2312"/>
                <w:sz w:val="28"/>
                <w:szCs w:val="28"/>
              </w:rPr>
            </w:pPr>
          </w:p>
        </w:tc>
        <w:tc>
          <w:tcPr>
            <w:tcW w:w="1739" w:type="dxa"/>
            <w:gridSpan w:val="2"/>
            <w:vAlign w:val="center"/>
          </w:tcPr>
          <w:p w:rsidR="0008546B" w:rsidRDefault="0008546B">
            <w:pPr>
              <w:spacing w:line="560" w:lineRule="exact"/>
              <w:jc w:val="center"/>
              <w:rPr>
                <w:rFonts w:ascii="仿宋_GB2312" w:eastAsia="仿宋_GB2312"/>
                <w:sz w:val="28"/>
                <w:szCs w:val="28"/>
              </w:rPr>
            </w:pPr>
          </w:p>
        </w:tc>
        <w:tc>
          <w:tcPr>
            <w:tcW w:w="1247" w:type="dxa"/>
            <w:vAlign w:val="center"/>
          </w:tcPr>
          <w:p w:rsidR="0008546B" w:rsidRDefault="0008546B">
            <w:pPr>
              <w:spacing w:line="560" w:lineRule="exact"/>
              <w:jc w:val="center"/>
              <w:rPr>
                <w:rFonts w:ascii="仿宋_GB2312" w:eastAsia="仿宋_GB2312"/>
                <w:sz w:val="28"/>
                <w:szCs w:val="28"/>
              </w:rPr>
            </w:pPr>
          </w:p>
        </w:tc>
        <w:tc>
          <w:tcPr>
            <w:tcW w:w="1424" w:type="dxa"/>
            <w:vAlign w:val="center"/>
          </w:tcPr>
          <w:p w:rsidR="0008546B" w:rsidRDefault="0008546B">
            <w:pPr>
              <w:spacing w:line="560" w:lineRule="exact"/>
              <w:jc w:val="center"/>
              <w:rPr>
                <w:rFonts w:ascii="仿宋_GB2312" w:eastAsia="仿宋_GB2312"/>
                <w:sz w:val="28"/>
                <w:szCs w:val="28"/>
              </w:rPr>
            </w:pPr>
          </w:p>
        </w:tc>
      </w:tr>
      <w:tr w:rsidR="0008546B">
        <w:trPr>
          <w:cantSplit/>
          <w:trHeight w:val="340"/>
          <w:jc w:val="center"/>
        </w:trPr>
        <w:tc>
          <w:tcPr>
            <w:tcW w:w="3201" w:type="dxa"/>
            <w:gridSpan w:val="2"/>
            <w:vAlign w:val="center"/>
          </w:tcPr>
          <w:p w:rsidR="0008546B" w:rsidRDefault="0008546B">
            <w:pPr>
              <w:spacing w:line="560" w:lineRule="exact"/>
              <w:jc w:val="center"/>
              <w:rPr>
                <w:rFonts w:ascii="仿宋_GB2312" w:eastAsia="仿宋_GB2312"/>
                <w:sz w:val="28"/>
                <w:szCs w:val="28"/>
              </w:rPr>
            </w:pPr>
          </w:p>
        </w:tc>
        <w:tc>
          <w:tcPr>
            <w:tcW w:w="1544" w:type="dxa"/>
            <w:vAlign w:val="center"/>
          </w:tcPr>
          <w:p w:rsidR="0008546B" w:rsidRDefault="0008546B">
            <w:pPr>
              <w:spacing w:line="560" w:lineRule="exact"/>
              <w:jc w:val="center"/>
              <w:rPr>
                <w:rFonts w:ascii="仿宋_GB2312" w:eastAsia="仿宋_GB2312"/>
                <w:sz w:val="28"/>
                <w:szCs w:val="28"/>
              </w:rPr>
            </w:pPr>
          </w:p>
        </w:tc>
        <w:tc>
          <w:tcPr>
            <w:tcW w:w="1739" w:type="dxa"/>
            <w:gridSpan w:val="2"/>
            <w:vAlign w:val="center"/>
          </w:tcPr>
          <w:p w:rsidR="0008546B" w:rsidRDefault="0008546B">
            <w:pPr>
              <w:spacing w:line="560" w:lineRule="exact"/>
              <w:jc w:val="center"/>
              <w:rPr>
                <w:rFonts w:ascii="仿宋_GB2312" w:eastAsia="仿宋_GB2312"/>
                <w:sz w:val="28"/>
                <w:szCs w:val="28"/>
              </w:rPr>
            </w:pPr>
          </w:p>
        </w:tc>
        <w:tc>
          <w:tcPr>
            <w:tcW w:w="1247" w:type="dxa"/>
            <w:vAlign w:val="center"/>
          </w:tcPr>
          <w:p w:rsidR="0008546B" w:rsidRDefault="0008546B">
            <w:pPr>
              <w:spacing w:line="560" w:lineRule="exact"/>
              <w:jc w:val="center"/>
              <w:rPr>
                <w:rFonts w:ascii="仿宋_GB2312" w:eastAsia="仿宋_GB2312"/>
                <w:sz w:val="28"/>
                <w:szCs w:val="28"/>
              </w:rPr>
            </w:pPr>
          </w:p>
        </w:tc>
        <w:tc>
          <w:tcPr>
            <w:tcW w:w="1424" w:type="dxa"/>
            <w:vAlign w:val="center"/>
          </w:tcPr>
          <w:p w:rsidR="0008546B" w:rsidRDefault="0008546B">
            <w:pPr>
              <w:spacing w:line="560" w:lineRule="exact"/>
              <w:jc w:val="center"/>
              <w:rPr>
                <w:rFonts w:ascii="仿宋_GB2312" w:eastAsia="仿宋_GB2312"/>
                <w:sz w:val="28"/>
                <w:szCs w:val="28"/>
              </w:rPr>
            </w:pPr>
          </w:p>
        </w:tc>
      </w:tr>
      <w:tr w:rsidR="0008546B">
        <w:trPr>
          <w:cantSplit/>
          <w:trHeight w:val="340"/>
          <w:jc w:val="center"/>
        </w:trPr>
        <w:tc>
          <w:tcPr>
            <w:tcW w:w="3201" w:type="dxa"/>
            <w:gridSpan w:val="2"/>
            <w:vAlign w:val="center"/>
          </w:tcPr>
          <w:p w:rsidR="0008546B" w:rsidRDefault="0008546B">
            <w:pPr>
              <w:spacing w:line="560" w:lineRule="exact"/>
              <w:jc w:val="center"/>
              <w:rPr>
                <w:rFonts w:ascii="仿宋_GB2312" w:eastAsia="仿宋_GB2312"/>
                <w:sz w:val="28"/>
                <w:szCs w:val="28"/>
              </w:rPr>
            </w:pPr>
          </w:p>
        </w:tc>
        <w:tc>
          <w:tcPr>
            <w:tcW w:w="1544" w:type="dxa"/>
            <w:vAlign w:val="center"/>
          </w:tcPr>
          <w:p w:rsidR="0008546B" w:rsidRDefault="0008546B">
            <w:pPr>
              <w:spacing w:line="560" w:lineRule="exact"/>
              <w:jc w:val="center"/>
              <w:rPr>
                <w:rFonts w:ascii="仿宋_GB2312" w:eastAsia="仿宋_GB2312"/>
                <w:sz w:val="28"/>
                <w:szCs w:val="28"/>
              </w:rPr>
            </w:pPr>
          </w:p>
        </w:tc>
        <w:tc>
          <w:tcPr>
            <w:tcW w:w="1739" w:type="dxa"/>
            <w:gridSpan w:val="2"/>
            <w:vAlign w:val="center"/>
          </w:tcPr>
          <w:p w:rsidR="0008546B" w:rsidRDefault="0008546B">
            <w:pPr>
              <w:spacing w:line="560" w:lineRule="exact"/>
              <w:jc w:val="center"/>
              <w:rPr>
                <w:rFonts w:ascii="仿宋_GB2312" w:eastAsia="仿宋_GB2312"/>
                <w:sz w:val="28"/>
                <w:szCs w:val="28"/>
              </w:rPr>
            </w:pPr>
          </w:p>
        </w:tc>
        <w:tc>
          <w:tcPr>
            <w:tcW w:w="1247" w:type="dxa"/>
            <w:vAlign w:val="center"/>
          </w:tcPr>
          <w:p w:rsidR="0008546B" w:rsidRDefault="0008546B">
            <w:pPr>
              <w:spacing w:line="560" w:lineRule="exact"/>
              <w:jc w:val="center"/>
              <w:rPr>
                <w:rFonts w:ascii="仿宋_GB2312" w:eastAsia="仿宋_GB2312"/>
                <w:sz w:val="28"/>
                <w:szCs w:val="28"/>
              </w:rPr>
            </w:pPr>
          </w:p>
        </w:tc>
        <w:tc>
          <w:tcPr>
            <w:tcW w:w="1424" w:type="dxa"/>
            <w:vAlign w:val="center"/>
          </w:tcPr>
          <w:p w:rsidR="0008546B" w:rsidRDefault="0008546B">
            <w:pPr>
              <w:spacing w:line="560" w:lineRule="exact"/>
              <w:jc w:val="center"/>
              <w:rPr>
                <w:rFonts w:ascii="仿宋_GB2312" w:eastAsia="仿宋_GB2312"/>
                <w:sz w:val="28"/>
                <w:szCs w:val="28"/>
              </w:rPr>
            </w:pPr>
          </w:p>
        </w:tc>
      </w:tr>
      <w:tr w:rsidR="0008546B">
        <w:trPr>
          <w:cantSplit/>
          <w:trHeight w:val="340"/>
          <w:jc w:val="center"/>
        </w:trPr>
        <w:tc>
          <w:tcPr>
            <w:tcW w:w="3201" w:type="dxa"/>
            <w:gridSpan w:val="2"/>
            <w:vAlign w:val="center"/>
          </w:tcPr>
          <w:p w:rsidR="0008546B" w:rsidRDefault="0008546B">
            <w:pPr>
              <w:spacing w:line="560" w:lineRule="exact"/>
              <w:jc w:val="center"/>
              <w:rPr>
                <w:rFonts w:ascii="仿宋_GB2312" w:eastAsia="仿宋_GB2312"/>
                <w:sz w:val="28"/>
                <w:szCs w:val="28"/>
              </w:rPr>
            </w:pPr>
          </w:p>
        </w:tc>
        <w:tc>
          <w:tcPr>
            <w:tcW w:w="1544" w:type="dxa"/>
            <w:vAlign w:val="center"/>
          </w:tcPr>
          <w:p w:rsidR="0008546B" w:rsidRDefault="0008546B">
            <w:pPr>
              <w:spacing w:line="560" w:lineRule="exact"/>
              <w:jc w:val="center"/>
              <w:rPr>
                <w:rFonts w:ascii="仿宋_GB2312" w:eastAsia="仿宋_GB2312"/>
                <w:sz w:val="28"/>
                <w:szCs w:val="28"/>
              </w:rPr>
            </w:pPr>
          </w:p>
        </w:tc>
        <w:tc>
          <w:tcPr>
            <w:tcW w:w="1739" w:type="dxa"/>
            <w:gridSpan w:val="2"/>
            <w:vAlign w:val="center"/>
          </w:tcPr>
          <w:p w:rsidR="0008546B" w:rsidRDefault="0008546B">
            <w:pPr>
              <w:spacing w:line="560" w:lineRule="exact"/>
              <w:jc w:val="center"/>
              <w:rPr>
                <w:rFonts w:ascii="仿宋_GB2312" w:eastAsia="仿宋_GB2312"/>
                <w:sz w:val="28"/>
                <w:szCs w:val="28"/>
              </w:rPr>
            </w:pPr>
          </w:p>
        </w:tc>
        <w:tc>
          <w:tcPr>
            <w:tcW w:w="1247" w:type="dxa"/>
            <w:vAlign w:val="center"/>
          </w:tcPr>
          <w:p w:rsidR="0008546B" w:rsidRDefault="0008546B">
            <w:pPr>
              <w:spacing w:line="560" w:lineRule="exact"/>
              <w:jc w:val="center"/>
              <w:rPr>
                <w:rFonts w:ascii="仿宋_GB2312" w:eastAsia="仿宋_GB2312"/>
                <w:sz w:val="28"/>
                <w:szCs w:val="28"/>
              </w:rPr>
            </w:pPr>
          </w:p>
        </w:tc>
        <w:tc>
          <w:tcPr>
            <w:tcW w:w="1424" w:type="dxa"/>
            <w:vAlign w:val="center"/>
          </w:tcPr>
          <w:p w:rsidR="0008546B" w:rsidRDefault="0008546B">
            <w:pPr>
              <w:spacing w:line="560" w:lineRule="exact"/>
              <w:jc w:val="center"/>
              <w:rPr>
                <w:rFonts w:ascii="仿宋_GB2312" w:eastAsia="仿宋_GB2312"/>
                <w:sz w:val="28"/>
                <w:szCs w:val="28"/>
              </w:rPr>
            </w:pPr>
          </w:p>
        </w:tc>
      </w:tr>
      <w:tr w:rsidR="0008546B">
        <w:trPr>
          <w:cantSplit/>
          <w:trHeight w:val="340"/>
          <w:jc w:val="center"/>
        </w:trPr>
        <w:tc>
          <w:tcPr>
            <w:tcW w:w="3201" w:type="dxa"/>
            <w:gridSpan w:val="2"/>
            <w:vAlign w:val="center"/>
          </w:tcPr>
          <w:p w:rsidR="0008546B" w:rsidRDefault="0008546B">
            <w:pPr>
              <w:spacing w:line="560" w:lineRule="exact"/>
              <w:jc w:val="center"/>
              <w:rPr>
                <w:rFonts w:ascii="仿宋_GB2312" w:eastAsia="仿宋_GB2312"/>
                <w:sz w:val="28"/>
                <w:szCs w:val="28"/>
              </w:rPr>
            </w:pPr>
          </w:p>
        </w:tc>
        <w:tc>
          <w:tcPr>
            <w:tcW w:w="1544" w:type="dxa"/>
            <w:vAlign w:val="center"/>
          </w:tcPr>
          <w:p w:rsidR="0008546B" w:rsidRDefault="0008546B">
            <w:pPr>
              <w:spacing w:line="560" w:lineRule="exact"/>
              <w:jc w:val="center"/>
              <w:rPr>
                <w:rFonts w:ascii="仿宋_GB2312" w:eastAsia="仿宋_GB2312"/>
                <w:sz w:val="28"/>
                <w:szCs w:val="28"/>
              </w:rPr>
            </w:pPr>
          </w:p>
        </w:tc>
        <w:tc>
          <w:tcPr>
            <w:tcW w:w="1739" w:type="dxa"/>
            <w:gridSpan w:val="2"/>
            <w:vAlign w:val="center"/>
          </w:tcPr>
          <w:p w:rsidR="0008546B" w:rsidRDefault="0008546B">
            <w:pPr>
              <w:spacing w:line="560" w:lineRule="exact"/>
              <w:jc w:val="center"/>
              <w:rPr>
                <w:rFonts w:ascii="仿宋_GB2312" w:eastAsia="仿宋_GB2312"/>
                <w:sz w:val="28"/>
                <w:szCs w:val="28"/>
              </w:rPr>
            </w:pPr>
          </w:p>
        </w:tc>
        <w:tc>
          <w:tcPr>
            <w:tcW w:w="1247" w:type="dxa"/>
            <w:vAlign w:val="center"/>
          </w:tcPr>
          <w:p w:rsidR="0008546B" w:rsidRDefault="0008546B">
            <w:pPr>
              <w:spacing w:line="560" w:lineRule="exact"/>
              <w:jc w:val="center"/>
              <w:rPr>
                <w:rFonts w:ascii="仿宋_GB2312" w:eastAsia="仿宋_GB2312"/>
                <w:sz w:val="28"/>
                <w:szCs w:val="28"/>
              </w:rPr>
            </w:pPr>
          </w:p>
        </w:tc>
        <w:tc>
          <w:tcPr>
            <w:tcW w:w="1424" w:type="dxa"/>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3201" w:type="dxa"/>
            <w:gridSpan w:val="2"/>
            <w:vAlign w:val="center"/>
          </w:tcPr>
          <w:p w:rsidR="0008546B" w:rsidRDefault="00D96D9A">
            <w:pPr>
              <w:spacing w:line="560" w:lineRule="exact"/>
              <w:jc w:val="center"/>
              <w:rPr>
                <w:rFonts w:ascii="仿宋_GB2312" w:eastAsia="仿宋_GB2312"/>
                <w:color w:val="FF0000"/>
                <w:sz w:val="28"/>
                <w:szCs w:val="28"/>
              </w:rPr>
            </w:pPr>
            <w:r>
              <w:rPr>
                <w:rFonts w:ascii="仿宋_GB2312" w:eastAsia="仿宋_GB2312" w:hint="eastAsia"/>
                <w:sz w:val="28"/>
                <w:szCs w:val="28"/>
              </w:rPr>
              <w:t>合计（万元）</w:t>
            </w:r>
          </w:p>
        </w:tc>
        <w:tc>
          <w:tcPr>
            <w:tcW w:w="1544" w:type="dxa"/>
            <w:vAlign w:val="center"/>
          </w:tcPr>
          <w:p w:rsidR="0008546B" w:rsidRDefault="0008546B">
            <w:pPr>
              <w:spacing w:line="560" w:lineRule="exact"/>
              <w:jc w:val="center"/>
              <w:rPr>
                <w:rFonts w:ascii="仿宋_GB2312" w:eastAsia="仿宋_GB2312"/>
                <w:sz w:val="28"/>
                <w:szCs w:val="28"/>
              </w:rPr>
            </w:pPr>
          </w:p>
        </w:tc>
        <w:tc>
          <w:tcPr>
            <w:tcW w:w="1739" w:type="dxa"/>
            <w:gridSpan w:val="2"/>
            <w:vAlign w:val="center"/>
          </w:tcPr>
          <w:p w:rsidR="0008546B" w:rsidRDefault="0008546B">
            <w:pPr>
              <w:spacing w:line="560" w:lineRule="exact"/>
              <w:jc w:val="center"/>
              <w:rPr>
                <w:rFonts w:ascii="仿宋_GB2312" w:eastAsia="仿宋_GB2312"/>
                <w:sz w:val="28"/>
                <w:szCs w:val="28"/>
              </w:rPr>
            </w:pPr>
          </w:p>
        </w:tc>
        <w:tc>
          <w:tcPr>
            <w:tcW w:w="1247" w:type="dxa"/>
            <w:vAlign w:val="center"/>
          </w:tcPr>
          <w:p w:rsidR="0008546B" w:rsidRDefault="0008546B">
            <w:pPr>
              <w:spacing w:line="560" w:lineRule="exact"/>
              <w:jc w:val="center"/>
              <w:rPr>
                <w:rFonts w:ascii="仿宋_GB2312" w:eastAsia="仿宋_GB2312"/>
                <w:sz w:val="28"/>
                <w:szCs w:val="28"/>
              </w:rPr>
            </w:pPr>
          </w:p>
        </w:tc>
        <w:tc>
          <w:tcPr>
            <w:tcW w:w="1424" w:type="dxa"/>
            <w:vAlign w:val="center"/>
          </w:tcPr>
          <w:p w:rsidR="0008546B" w:rsidRDefault="0008546B">
            <w:pPr>
              <w:spacing w:line="560" w:lineRule="exact"/>
              <w:jc w:val="center"/>
              <w:rPr>
                <w:rFonts w:ascii="仿宋_GB2312" w:eastAsia="仿宋_GB2312"/>
                <w:sz w:val="28"/>
                <w:szCs w:val="28"/>
              </w:rPr>
            </w:pPr>
          </w:p>
        </w:tc>
      </w:tr>
      <w:tr w:rsidR="0008546B">
        <w:trPr>
          <w:cantSplit/>
          <w:trHeight w:val="615"/>
          <w:jc w:val="center"/>
        </w:trPr>
        <w:tc>
          <w:tcPr>
            <w:tcW w:w="9155" w:type="dxa"/>
            <w:gridSpan w:val="7"/>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b/>
                <w:sz w:val="28"/>
                <w:szCs w:val="28"/>
              </w:rPr>
              <w:lastRenderedPageBreak/>
              <w:t>专利出资情况</w:t>
            </w:r>
            <w:r>
              <w:rPr>
                <w:rFonts w:ascii="仿宋_GB2312" w:eastAsia="仿宋_GB2312" w:hint="eastAsia"/>
                <w:sz w:val="28"/>
                <w:szCs w:val="28"/>
              </w:rPr>
              <w:t>（可加行）</w:t>
            </w:r>
          </w:p>
        </w:tc>
      </w:tr>
      <w:tr w:rsidR="0008546B">
        <w:trPr>
          <w:cantSplit/>
          <w:trHeight w:val="510"/>
          <w:jc w:val="center"/>
        </w:trPr>
        <w:tc>
          <w:tcPr>
            <w:tcW w:w="4745" w:type="dxa"/>
            <w:gridSpan w:val="3"/>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单位名称</w:t>
            </w:r>
          </w:p>
        </w:tc>
        <w:tc>
          <w:tcPr>
            <w:tcW w:w="4410" w:type="dxa"/>
            <w:gridSpan w:val="4"/>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出资金额（万元）</w:t>
            </w: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合计（万元）</w:t>
            </w: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615"/>
          <w:jc w:val="center"/>
        </w:trPr>
        <w:tc>
          <w:tcPr>
            <w:tcW w:w="9155" w:type="dxa"/>
            <w:gridSpan w:val="7"/>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b/>
                <w:sz w:val="28"/>
                <w:szCs w:val="28"/>
              </w:rPr>
              <w:t>专利融资情况</w:t>
            </w:r>
            <w:r>
              <w:rPr>
                <w:rFonts w:ascii="仿宋_GB2312" w:eastAsia="仿宋_GB2312" w:hint="eastAsia"/>
                <w:sz w:val="28"/>
                <w:szCs w:val="28"/>
              </w:rPr>
              <w:t>（可加行）</w:t>
            </w:r>
          </w:p>
        </w:tc>
      </w:tr>
      <w:tr w:rsidR="0008546B">
        <w:trPr>
          <w:cantSplit/>
          <w:trHeight w:val="510"/>
          <w:jc w:val="center"/>
        </w:trPr>
        <w:tc>
          <w:tcPr>
            <w:tcW w:w="4745" w:type="dxa"/>
            <w:gridSpan w:val="3"/>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单位名称</w:t>
            </w:r>
          </w:p>
        </w:tc>
        <w:tc>
          <w:tcPr>
            <w:tcW w:w="4410" w:type="dxa"/>
            <w:gridSpan w:val="4"/>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融资金额（万元）</w:t>
            </w: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08546B">
            <w:pPr>
              <w:spacing w:line="560" w:lineRule="exact"/>
              <w:jc w:val="center"/>
              <w:rPr>
                <w:rFonts w:ascii="仿宋_GB2312" w:eastAsia="仿宋_GB2312"/>
                <w:sz w:val="28"/>
                <w:szCs w:val="28"/>
              </w:rPr>
            </w:pPr>
          </w:p>
        </w:tc>
        <w:tc>
          <w:tcPr>
            <w:tcW w:w="4410" w:type="dxa"/>
            <w:gridSpan w:val="4"/>
            <w:vAlign w:val="center"/>
          </w:tcPr>
          <w:p w:rsidR="0008546B" w:rsidRDefault="0008546B">
            <w:pPr>
              <w:spacing w:line="560" w:lineRule="exact"/>
              <w:jc w:val="center"/>
              <w:rPr>
                <w:rFonts w:ascii="仿宋_GB2312" w:eastAsia="仿宋_GB2312"/>
                <w:sz w:val="28"/>
                <w:szCs w:val="28"/>
              </w:rPr>
            </w:pPr>
          </w:p>
        </w:tc>
      </w:tr>
      <w:tr w:rsidR="0008546B">
        <w:trPr>
          <w:cantSplit/>
          <w:trHeight w:val="510"/>
          <w:jc w:val="center"/>
        </w:trPr>
        <w:tc>
          <w:tcPr>
            <w:tcW w:w="4745" w:type="dxa"/>
            <w:gridSpan w:val="3"/>
            <w:vAlign w:val="center"/>
          </w:tcPr>
          <w:p w:rsidR="0008546B" w:rsidRDefault="00D96D9A">
            <w:pPr>
              <w:spacing w:line="560" w:lineRule="exact"/>
              <w:jc w:val="center"/>
              <w:rPr>
                <w:rFonts w:ascii="仿宋_GB2312" w:eastAsia="仿宋_GB2312"/>
                <w:sz w:val="28"/>
                <w:szCs w:val="28"/>
              </w:rPr>
            </w:pPr>
            <w:r>
              <w:rPr>
                <w:rFonts w:ascii="仿宋_GB2312" w:eastAsia="仿宋_GB2312" w:hint="eastAsia"/>
                <w:sz w:val="28"/>
                <w:szCs w:val="28"/>
              </w:rPr>
              <w:t>合计（万元）</w:t>
            </w:r>
          </w:p>
        </w:tc>
        <w:tc>
          <w:tcPr>
            <w:tcW w:w="4410" w:type="dxa"/>
            <w:gridSpan w:val="4"/>
            <w:vAlign w:val="center"/>
          </w:tcPr>
          <w:p w:rsidR="0008546B" w:rsidRDefault="0008546B">
            <w:pPr>
              <w:spacing w:line="560" w:lineRule="exact"/>
              <w:jc w:val="center"/>
              <w:rPr>
                <w:rFonts w:ascii="仿宋_GB2312" w:eastAsia="仿宋_GB2312"/>
                <w:sz w:val="28"/>
                <w:szCs w:val="28"/>
              </w:rPr>
            </w:pPr>
          </w:p>
        </w:tc>
      </w:tr>
    </w:tbl>
    <w:p w:rsidR="0008546B" w:rsidRDefault="00D96D9A">
      <w:pPr>
        <w:spacing w:line="560" w:lineRule="exact"/>
        <w:jc w:val="center"/>
        <w:rPr>
          <w:rFonts w:ascii="方正小标宋简体" w:eastAsia="方正小标宋简体"/>
          <w:sz w:val="36"/>
          <w:szCs w:val="36"/>
        </w:rPr>
      </w:pPr>
      <w:r>
        <w:rPr>
          <w:rFonts w:ascii="仿宋_GB2312" w:eastAsia="仿宋_GB2312"/>
          <w:b/>
          <w:sz w:val="32"/>
          <w:szCs w:val="32"/>
        </w:rPr>
        <w:br w:type="page"/>
      </w:r>
      <w:r>
        <w:rPr>
          <w:rFonts w:ascii="方正小标宋简体" w:eastAsia="方正小标宋简体" w:hint="eastAsia"/>
          <w:sz w:val="36"/>
          <w:szCs w:val="36"/>
        </w:rPr>
        <w:lastRenderedPageBreak/>
        <w:t>五、社会效益及发展前景评价材料</w:t>
      </w:r>
    </w:p>
    <w:p w:rsidR="0008546B" w:rsidRDefault="0008546B">
      <w:pPr>
        <w:spacing w:line="560" w:lineRule="exact"/>
        <w:jc w:val="center"/>
        <w:rPr>
          <w:rFonts w:ascii="仿宋_GB2312" w:eastAsia="仿宋_GB2312"/>
          <w:b/>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8546B">
        <w:trPr>
          <w:trHeight w:val="11983"/>
          <w:jc w:val="center"/>
        </w:trPr>
        <w:tc>
          <w:tcPr>
            <w:tcW w:w="9068" w:type="dxa"/>
          </w:tcPr>
          <w:p w:rsidR="0008546B" w:rsidRDefault="00D96D9A">
            <w:pPr>
              <w:spacing w:line="560" w:lineRule="exact"/>
              <w:ind w:firstLineChars="200" w:firstLine="562"/>
              <w:rPr>
                <w:rFonts w:ascii="仿宋_GB2312" w:eastAsia="仿宋_GB2312"/>
                <w:color w:val="FF0000"/>
                <w:sz w:val="28"/>
                <w:szCs w:val="28"/>
              </w:rPr>
            </w:pPr>
            <w:r>
              <w:rPr>
                <w:rFonts w:ascii="仿宋_GB2312" w:eastAsia="仿宋_GB2312" w:hint="eastAsia"/>
                <w:b/>
                <w:sz w:val="28"/>
                <w:szCs w:val="28"/>
              </w:rPr>
              <w:t>（一）社会效益状况</w:t>
            </w:r>
            <w:r>
              <w:rPr>
                <w:rFonts w:ascii="仿宋_GB2312" w:eastAsia="仿宋_GB2312" w:hint="eastAsia"/>
                <w:sz w:val="28"/>
                <w:szCs w:val="28"/>
              </w:rPr>
              <w:t>：</w:t>
            </w:r>
          </w:p>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详细说明参评项目对树立企业的良好形象、引领消费习惯、提高人民物质文化生活水平等方面所起的作用。如能采取定量方法说明的均需有具体数字。</w:t>
            </w:r>
          </w:p>
          <w:p w:rsidR="0008546B" w:rsidRDefault="00D96D9A">
            <w:pPr>
              <w:spacing w:line="560" w:lineRule="exact"/>
              <w:ind w:firstLineChars="200" w:firstLine="562"/>
              <w:rPr>
                <w:rFonts w:ascii="仿宋_GB2312" w:eastAsia="仿宋_GB2312"/>
                <w:sz w:val="28"/>
                <w:szCs w:val="28"/>
              </w:rPr>
            </w:pPr>
            <w:r>
              <w:rPr>
                <w:rFonts w:ascii="仿宋_GB2312" w:eastAsia="仿宋_GB2312" w:hint="eastAsia"/>
                <w:b/>
                <w:sz w:val="28"/>
                <w:szCs w:val="28"/>
              </w:rPr>
              <w:t>（二）发展前景</w:t>
            </w:r>
            <w:r>
              <w:rPr>
                <w:rFonts w:ascii="仿宋_GB2312" w:eastAsia="仿宋_GB2312" w:hint="eastAsia"/>
                <w:sz w:val="28"/>
                <w:szCs w:val="28"/>
              </w:rPr>
              <w:t>：详细说明参评项目对提高产品附加值和品牌价值的贡献；对引领设计趋势和推动行业发展的作用。</w:t>
            </w:r>
          </w:p>
          <w:p w:rsidR="0008546B" w:rsidRDefault="00D96D9A">
            <w:pPr>
              <w:spacing w:line="560" w:lineRule="exact"/>
              <w:ind w:firstLineChars="200" w:firstLine="560"/>
              <w:rPr>
                <w:rFonts w:ascii="仿宋_GB2312" w:eastAsia="仿宋_GB2312"/>
                <w:sz w:val="28"/>
                <w:szCs w:val="28"/>
              </w:rPr>
            </w:pPr>
            <w:r>
              <w:rPr>
                <w:rFonts w:ascii="仿宋_GB2312" w:eastAsia="仿宋_GB2312" w:hint="eastAsia"/>
                <w:sz w:val="28"/>
                <w:szCs w:val="28"/>
              </w:rPr>
              <w:t>以上材料</w:t>
            </w:r>
            <w:r>
              <w:rPr>
                <w:rFonts w:ascii="仿宋_GB2312" w:eastAsia="仿宋_GB2312"/>
                <w:sz w:val="28"/>
                <w:szCs w:val="28"/>
              </w:rPr>
              <w:t>3000</w:t>
            </w:r>
            <w:r>
              <w:rPr>
                <w:rFonts w:ascii="仿宋_GB2312" w:eastAsia="仿宋_GB2312" w:hint="eastAsia"/>
                <w:sz w:val="28"/>
                <w:szCs w:val="28"/>
              </w:rPr>
              <w:t>字以内。</w:t>
            </w:r>
          </w:p>
          <w:p w:rsidR="0008546B" w:rsidRDefault="0008546B">
            <w:pPr>
              <w:spacing w:line="560" w:lineRule="exact"/>
              <w:ind w:firstLineChars="200" w:firstLine="640"/>
              <w:rPr>
                <w:rFonts w:ascii="仿宋_GB2312" w:eastAsia="仿宋_GB2312"/>
                <w:sz w:val="32"/>
                <w:szCs w:val="32"/>
              </w:rPr>
            </w:pPr>
          </w:p>
        </w:tc>
      </w:tr>
    </w:tbl>
    <w:p w:rsidR="0008546B" w:rsidRDefault="0008546B">
      <w:pPr>
        <w:spacing w:line="560" w:lineRule="exact"/>
        <w:rPr>
          <w:rFonts w:ascii="仿宋_GB2312" w:eastAsia="仿宋_GB2312"/>
          <w:sz w:val="32"/>
          <w:szCs w:val="32"/>
        </w:rPr>
      </w:pPr>
    </w:p>
    <w:p w:rsidR="0008546B" w:rsidRDefault="00D96D9A">
      <w:pPr>
        <w:spacing w:line="56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六、获奖情况</w:t>
      </w:r>
    </w:p>
    <w:p w:rsidR="0008546B" w:rsidRDefault="0008546B">
      <w:pPr>
        <w:spacing w:line="560" w:lineRule="exact"/>
        <w:jc w:val="center"/>
        <w:rPr>
          <w:rFonts w:ascii="仿宋_GB2312" w:eastAsia="仿宋_GB2312"/>
          <w:b/>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8546B">
        <w:trPr>
          <w:trHeight w:val="11623"/>
          <w:jc w:val="center"/>
        </w:trPr>
        <w:tc>
          <w:tcPr>
            <w:tcW w:w="9068" w:type="dxa"/>
          </w:tcPr>
          <w:p w:rsidR="0008546B" w:rsidRDefault="00D96D9A">
            <w:pPr>
              <w:spacing w:line="560" w:lineRule="exact"/>
              <w:ind w:firstLineChars="200" w:firstLine="562"/>
              <w:rPr>
                <w:rFonts w:ascii="仿宋_GB2312" w:eastAsia="仿宋_GB2312"/>
                <w:sz w:val="28"/>
                <w:szCs w:val="28"/>
              </w:rPr>
            </w:pPr>
            <w:r>
              <w:rPr>
                <w:rFonts w:ascii="仿宋_GB2312" w:eastAsia="仿宋_GB2312" w:hint="eastAsia"/>
                <w:b/>
                <w:sz w:val="28"/>
                <w:szCs w:val="28"/>
              </w:rPr>
              <w:t>获奖情况</w:t>
            </w:r>
            <w:r>
              <w:rPr>
                <w:rFonts w:ascii="仿宋_GB2312" w:eastAsia="仿宋_GB2312" w:hint="eastAsia"/>
                <w:sz w:val="28"/>
                <w:szCs w:val="28"/>
              </w:rPr>
              <w:t>：简要列出参评专利何时何地获何种等级的奖励及其颁奖单位等情况供参考（</w:t>
            </w:r>
            <w:r>
              <w:rPr>
                <w:rFonts w:ascii="仿宋_GB2312" w:eastAsia="仿宋_GB2312"/>
                <w:sz w:val="28"/>
                <w:szCs w:val="28"/>
              </w:rPr>
              <w:t>500</w:t>
            </w:r>
            <w:r>
              <w:rPr>
                <w:rFonts w:ascii="仿宋_GB2312" w:eastAsia="仿宋_GB2312" w:hint="eastAsia"/>
                <w:sz w:val="28"/>
                <w:szCs w:val="28"/>
              </w:rPr>
              <w:t>字以内）。</w:t>
            </w:r>
          </w:p>
        </w:tc>
      </w:tr>
    </w:tbl>
    <w:p w:rsidR="0008546B" w:rsidRDefault="0008546B">
      <w:pPr>
        <w:spacing w:line="560" w:lineRule="exact"/>
        <w:rPr>
          <w:rFonts w:ascii="仿宋_GB2312" w:eastAsia="仿宋_GB2312"/>
          <w:sz w:val="32"/>
          <w:szCs w:val="32"/>
        </w:rPr>
      </w:pPr>
    </w:p>
    <w:sectPr w:rsidR="0008546B">
      <w:footerReference w:type="even" r:id="rId8"/>
      <w:footerReference w:type="default" r:id="rId9"/>
      <w:pgSz w:w="11906" w:h="16838"/>
      <w:pgMar w:top="1588" w:right="1474" w:bottom="1474" w:left="1588" w:header="851" w:footer="992" w:gutter="0"/>
      <w:pgNumType w:fmt="numberInDash"/>
      <w:cols w:space="425"/>
      <w:rtlGutter/>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D9A" w:rsidRDefault="00D96D9A">
      <w:r>
        <w:separator/>
      </w:r>
    </w:p>
  </w:endnote>
  <w:endnote w:type="continuationSeparator" w:id="0">
    <w:p w:rsidR="00D96D9A" w:rsidRDefault="00D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6B" w:rsidRDefault="00D96D9A">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08546B" w:rsidRDefault="0008546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6B" w:rsidRDefault="00D96D9A">
    <w:pPr>
      <w:pStyle w:val="a3"/>
      <w:framePr w:wrap="around" w:vAnchor="text" w:hAnchor="margin" w:xAlign="outside" w:y="1"/>
      <w:rPr>
        <w:rStyle w:val="a7"/>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581F03">
      <w:rPr>
        <w:rStyle w:val="a7"/>
        <w:rFonts w:ascii="宋体" w:hAnsi="宋体"/>
        <w:noProof/>
        <w:sz w:val="28"/>
        <w:szCs w:val="28"/>
      </w:rPr>
      <w:t>- 1 -</w:t>
    </w:r>
    <w:r>
      <w:rPr>
        <w:rStyle w:val="a7"/>
        <w:rFonts w:ascii="宋体" w:hAnsi="宋体"/>
        <w:sz w:val="28"/>
        <w:szCs w:val="28"/>
      </w:rPr>
      <w:fldChar w:fldCharType="end"/>
    </w:r>
  </w:p>
  <w:p w:rsidR="0008546B" w:rsidRDefault="0008546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D9A" w:rsidRDefault="00D96D9A">
      <w:r>
        <w:separator/>
      </w:r>
    </w:p>
  </w:footnote>
  <w:footnote w:type="continuationSeparator" w:id="0">
    <w:p w:rsidR="00D96D9A" w:rsidRDefault="00D96D9A">
      <w:r>
        <w:continuationSeparator/>
      </w:r>
    </w:p>
  </w:footnote>
  <w:footnote w:id="1">
    <w:p w:rsidR="0008546B" w:rsidRDefault="00D96D9A">
      <w:pPr>
        <w:pStyle w:val="a5"/>
      </w:pPr>
      <w:r>
        <w:rPr>
          <w:rStyle w:val="ab"/>
        </w:rPr>
        <w:footnoteRef/>
      </w:r>
      <w:r>
        <w:rPr>
          <w:rFonts w:hint="eastAsia"/>
        </w:rPr>
        <w:t>许可种类填写独占许可、排他许可、普通许可等。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0DE7"/>
    <w:multiLevelType w:val="multilevel"/>
    <w:tmpl w:val="09930DE7"/>
    <w:lvl w:ilvl="0">
      <w:start w:val="1"/>
      <w:numFmt w:val="japaneseCounting"/>
      <w:lvlText w:val="(%1)"/>
      <w:lvlJc w:val="left"/>
      <w:pPr>
        <w:tabs>
          <w:tab w:val="left" w:pos="962"/>
        </w:tabs>
        <w:ind w:left="962" w:hanging="480"/>
      </w:pPr>
      <w:rPr>
        <w:rFonts w:cs="Times New Roman" w:hint="eastAsia"/>
        <w:b/>
      </w:rPr>
    </w:lvl>
    <w:lvl w:ilvl="1">
      <w:start w:val="1"/>
      <w:numFmt w:val="lowerLetter"/>
      <w:lvlText w:val="%2)"/>
      <w:lvlJc w:val="left"/>
      <w:pPr>
        <w:tabs>
          <w:tab w:val="left" w:pos="1322"/>
        </w:tabs>
        <w:ind w:left="1322" w:hanging="420"/>
      </w:pPr>
      <w:rPr>
        <w:rFonts w:cs="Times New Roman"/>
      </w:rPr>
    </w:lvl>
    <w:lvl w:ilvl="2">
      <w:start w:val="1"/>
      <w:numFmt w:val="lowerRoman"/>
      <w:lvlText w:val="%3."/>
      <w:lvlJc w:val="right"/>
      <w:pPr>
        <w:tabs>
          <w:tab w:val="left" w:pos="1742"/>
        </w:tabs>
        <w:ind w:left="1742" w:hanging="420"/>
      </w:pPr>
      <w:rPr>
        <w:rFonts w:cs="Times New Roman"/>
      </w:rPr>
    </w:lvl>
    <w:lvl w:ilvl="3">
      <w:start w:val="1"/>
      <w:numFmt w:val="decimal"/>
      <w:lvlText w:val="%4."/>
      <w:lvlJc w:val="left"/>
      <w:pPr>
        <w:tabs>
          <w:tab w:val="left" w:pos="2162"/>
        </w:tabs>
        <w:ind w:left="2162" w:hanging="420"/>
      </w:pPr>
      <w:rPr>
        <w:rFonts w:cs="Times New Roman"/>
      </w:rPr>
    </w:lvl>
    <w:lvl w:ilvl="4">
      <w:start w:val="1"/>
      <w:numFmt w:val="lowerLetter"/>
      <w:lvlText w:val="%5)"/>
      <w:lvlJc w:val="left"/>
      <w:pPr>
        <w:tabs>
          <w:tab w:val="left" w:pos="2582"/>
        </w:tabs>
        <w:ind w:left="2582" w:hanging="420"/>
      </w:pPr>
      <w:rPr>
        <w:rFonts w:cs="Times New Roman"/>
      </w:rPr>
    </w:lvl>
    <w:lvl w:ilvl="5">
      <w:start w:val="1"/>
      <w:numFmt w:val="lowerRoman"/>
      <w:lvlText w:val="%6."/>
      <w:lvlJc w:val="right"/>
      <w:pPr>
        <w:tabs>
          <w:tab w:val="left" w:pos="3002"/>
        </w:tabs>
        <w:ind w:left="3002" w:hanging="420"/>
      </w:pPr>
      <w:rPr>
        <w:rFonts w:cs="Times New Roman"/>
      </w:rPr>
    </w:lvl>
    <w:lvl w:ilvl="6">
      <w:start w:val="1"/>
      <w:numFmt w:val="decimal"/>
      <w:lvlText w:val="%7."/>
      <w:lvlJc w:val="left"/>
      <w:pPr>
        <w:tabs>
          <w:tab w:val="left" w:pos="3422"/>
        </w:tabs>
        <w:ind w:left="3422" w:hanging="420"/>
      </w:pPr>
      <w:rPr>
        <w:rFonts w:cs="Times New Roman"/>
      </w:rPr>
    </w:lvl>
    <w:lvl w:ilvl="7">
      <w:start w:val="1"/>
      <w:numFmt w:val="lowerLetter"/>
      <w:lvlText w:val="%8)"/>
      <w:lvlJc w:val="left"/>
      <w:pPr>
        <w:tabs>
          <w:tab w:val="left" w:pos="3842"/>
        </w:tabs>
        <w:ind w:left="3842" w:hanging="420"/>
      </w:pPr>
      <w:rPr>
        <w:rFonts w:cs="Times New Roman"/>
      </w:rPr>
    </w:lvl>
    <w:lvl w:ilvl="8">
      <w:start w:val="1"/>
      <w:numFmt w:val="lowerRoman"/>
      <w:lvlText w:val="%9."/>
      <w:lvlJc w:val="right"/>
      <w:pPr>
        <w:tabs>
          <w:tab w:val="left" w:pos="4262"/>
        </w:tabs>
        <w:ind w:left="426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AE12001"/>
    <w:rsid w:val="000155BE"/>
    <w:rsid w:val="00025A24"/>
    <w:rsid w:val="00053728"/>
    <w:rsid w:val="0008546B"/>
    <w:rsid w:val="000D7895"/>
    <w:rsid w:val="00127B66"/>
    <w:rsid w:val="001418C6"/>
    <w:rsid w:val="00180BC9"/>
    <w:rsid w:val="00190454"/>
    <w:rsid w:val="00271E06"/>
    <w:rsid w:val="003031BB"/>
    <w:rsid w:val="003369EC"/>
    <w:rsid w:val="00392A80"/>
    <w:rsid w:val="003945CF"/>
    <w:rsid w:val="004965DB"/>
    <w:rsid w:val="004B72CE"/>
    <w:rsid w:val="005406EF"/>
    <w:rsid w:val="00571052"/>
    <w:rsid w:val="005748D8"/>
    <w:rsid w:val="00581F03"/>
    <w:rsid w:val="005C0147"/>
    <w:rsid w:val="005D60FE"/>
    <w:rsid w:val="006C470C"/>
    <w:rsid w:val="00762A30"/>
    <w:rsid w:val="00784423"/>
    <w:rsid w:val="007A3A07"/>
    <w:rsid w:val="007C2A45"/>
    <w:rsid w:val="00831B42"/>
    <w:rsid w:val="008C1E1B"/>
    <w:rsid w:val="009801CC"/>
    <w:rsid w:val="009A020C"/>
    <w:rsid w:val="00B34256"/>
    <w:rsid w:val="00B874EA"/>
    <w:rsid w:val="00BA5AA1"/>
    <w:rsid w:val="00BB4247"/>
    <w:rsid w:val="00C20A82"/>
    <w:rsid w:val="00C6299F"/>
    <w:rsid w:val="00C82BB1"/>
    <w:rsid w:val="00CC0B3F"/>
    <w:rsid w:val="00CF41EF"/>
    <w:rsid w:val="00D41E08"/>
    <w:rsid w:val="00D811F6"/>
    <w:rsid w:val="00D96D9A"/>
    <w:rsid w:val="00E67DAC"/>
    <w:rsid w:val="00E92C76"/>
    <w:rsid w:val="00ED5F5F"/>
    <w:rsid w:val="00FB54E0"/>
    <w:rsid w:val="1A9D5C9A"/>
    <w:rsid w:val="1AE12001"/>
    <w:rsid w:val="1B251286"/>
    <w:rsid w:val="1E650CEF"/>
    <w:rsid w:val="259362ED"/>
    <w:rsid w:val="28655D55"/>
    <w:rsid w:val="332C20E2"/>
    <w:rsid w:val="3DF821E7"/>
    <w:rsid w:val="754F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B7E978-3ADA-444C-B67F-94795008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qFormat="1"/>
    <w:lsdException w:name="annotation text" w:locked="1" w:semiHidden="1" w:unhideWhenUsed="1"/>
    <w:lsdException w:name="head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1"/>
    <w:uiPriority w:val="99"/>
    <w:qFormat/>
    <w:pPr>
      <w:snapToGrid w:val="0"/>
      <w:jc w:val="left"/>
    </w:pPr>
    <w:rPr>
      <w:sz w:val="18"/>
      <w:szCs w:val="18"/>
    </w:rPr>
  </w:style>
  <w:style w:type="paragraph" w:styleId="a6">
    <w:name w:val="Normal (Web)"/>
    <w:basedOn w:val="a"/>
    <w:uiPriority w:val="99"/>
    <w:pPr>
      <w:spacing w:beforeAutospacing="1" w:afterAutospacing="1"/>
      <w:jc w:val="left"/>
    </w:pPr>
    <w:rPr>
      <w:kern w:val="0"/>
      <w:sz w:val="24"/>
    </w:rPr>
  </w:style>
  <w:style w:type="character" w:styleId="a7">
    <w:name w:val="page number"/>
    <w:basedOn w:val="a0"/>
    <w:uiPriority w:val="99"/>
    <w:qFormat/>
    <w:rPr>
      <w:rFonts w:cs="Times New Roman"/>
    </w:rPr>
  </w:style>
  <w:style w:type="character" w:styleId="a8">
    <w:name w:val="FollowedHyperlink"/>
    <w:basedOn w:val="a0"/>
    <w:uiPriority w:val="99"/>
    <w:rPr>
      <w:rFonts w:cs="Times New Roman"/>
      <w:color w:val="333333"/>
      <w:u w:val="none"/>
    </w:rPr>
  </w:style>
  <w:style w:type="character" w:styleId="a9">
    <w:name w:val="Emphasis"/>
    <w:basedOn w:val="a0"/>
    <w:uiPriority w:val="99"/>
    <w:qFormat/>
    <w:rPr>
      <w:rFonts w:cs="Times New Roman"/>
    </w:rPr>
  </w:style>
  <w:style w:type="character" w:styleId="aa">
    <w:name w:val="Hyperlink"/>
    <w:basedOn w:val="a0"/>
    <w:uiPriority w:val="99"/>
    <w:rPr>
      <w:rFonts w:cs="Times New Roman"/>
      <w:color w:val="333333"/>
      <w:u w:val="none"/>
    </w:rPr>
  </w:style>
  <w:style w:type="character" w:styleId="ab">
    <w:name w:val="footnote reference"/>
    <w:basedOn w:val="a0"/>
    <w:uiPriority w:val="99"/>
    <w:rPr>
      <w:rFonts w:cs="Times New Roman"/>
      <w:vertAlign w:val="superscript"/>
    </w:rPr>
  </w:style>
  <w:style w:type="character" w:customStyle="1" w:styleId="Char1">
    <w:name w:val="脚注文本 Char"/>
    <w:basedOn w:val="a0"/>
    <w:link w:val="a5"/>
    <w:uiPriority w:val="99"/>
    <w:semiHidden/>
    <w:locked/>
    <w:rPr>
      <w:rFonts w:ascii="Calibri" w:hAnsi="Calibri" w:cs="Times New Roman"/>
      <w:sz w:val="18"/>
      <w:szCs w:val="18"/>
    </w:rPr>
  </w:style>
  <w:style w:type="character" w:customStyle="1" w:styleId="current">
    <w:name w:val="current"/>
    <w:basedOn w:val="a0"/>
    <w:uiPriority w:val="99"/>
    <w:rPr>
      <w:rFonts w:cs="Times New Roman"/>
      <w:color w:val="FFFFFF"/>
      <w:bdr w:val="single" w:sz="6" w:space="0" w:color="3399CC"/>
      <w:shd w:val="clear" w:color="auto" w:fill="3399CC"/>
    </w:rPr>
  </w:style>
  <w:style w:type="character" w:customStyle="1" w:styleId="disabled">
    <w:name w:val="disabled"/>
    <w:basedOn w:val="a0"/>
    <w:uiPriority w:val="99"/>
    <w:rPr>
      <w:rFonts w:cs="Times New Roman"/>
      <w:color w:val="CCCCCC"/>
      <w:bdr w:val="single" w:sz="6" w:space="0" w:color="CCCCCC"/>
    </w:rPr>
  </w:style>
  <w:style w:type="character" w:customStyle="1" w:styleId="Char0">
    <w:name w:val="页眉 Char"/>
    <w:basedOn w:val="a0"/>
    <w:link w:val="a4"/>
    <w:uiPriority w:val="99"/>
    <w:locked/>
    <w:rPr>
      <w:rFonts w:ascii="Calibri" w:eastAsia="宋体" w:hAnsi="Calibri" w:cs="Times New Roman"/>
      <w:kern w:val="2"/>
      <w:sz w:val="18"/>
      <w:szCs w:val="18"/>
    </w:rPr>
  </w:style>
  <w:style w:type="character" w:customStyle="1" w:styleId="Char">
    <w:name w:val="页脚 Char"/>
    <w:basedOn w:val="a0"/>
    <w:link w:val="a3"/>
    <w:uiPriority w:val="99"/>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Words>
  <Characters>1220</Characters>
  <Application>Microsoft Office Word</Application>
  <DocSecurity>0</DocSecurity>
  <Lines>10</Lines>
  <Paragraphs>2</Paragraphs>
  <ScaleCrop>false</ScaleCrop>
  <Company>Microsoft</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huanghua</cp:lastModifiedBy>
  <cp:revision>5</cp:revision>
  <cp:lastPrinted>2016-06-24T00:19:00Z</cp:lastPrinted>
  <dcterms:created xsi:type="dcterms:W3CDTF">2016-06-29T01:23:00Z</dcterms:created>
  <dcterms:modified xsi:type="dcterms:W3CDTF">2017-07-21T03:22:00Z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